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B2" w:rsidRPr="00E2044E" w:rsidRDefault="00B878B2" w:rsidP="00B878B2">
      <w:pPr>
        <w:pStyle w:val="Titre3"/>
        <w:rPr>
          <w:rFonts w:ascii="Verdana" w:hAnsi="Verdana"/>
          <w:bCs w:val="0"/>
          <w:iCs/>
          <w:sz w:val="22"/>
        </w:rPr>
      </w:pPr>
    </w:p>
    <w:p w:rsidR="00B878B2" w:rsidRPr="00E2044E" w:rsidRDefault="00B878B2" w:rsidP="00B878B2">
      <w:pPr>
        <w:jc w:val="both"/>
        <w:rPr>
          <w:rFonts w:ascii="Verdana" w:hAnsi="Verdana" w:cs="Simplified Arabic Fixed"/>
          <w:b/>
          <w:sz w:val="22"/>
        </w:rPr>
      </w:pPr>
      <w:r w:rsidRPr="00E2044E">
        <w:rPr>
          <w:rFonts w:ascii="Verdana" w:hAnsi="Verdana" w:cs="Simplified Arabic Fixed"/>
          <w:b/>
          <w:sz w:val="22"/>
        </w:rPr>
        <w:t>Commune</w:t>
      </w:r>
      <w:r w:rsidR="001D7595">
        <w:rPr>
          <w:rFonts w:ascii="Verdana" w:hAnsi="Verdana" w:cs="Simplified Arabic Fixed"/>
          <w:b/>
          <w:sz w:val="22"/>
        </w:rPr>
        <w:t xml:space="preserve"> Urbaine de Kindia                              </w:t>
      </w:r>
      <w:r w:rsidRPr="00E2044E">
        <w:rPr>
          <w:rFonts w:ascii="Verdana" w:hAnsi="Verdana" w:cs="Simplified Arabic Fixed"/>
          <w:b/>
          <w:sz w:val="22"/>
        </w:rPr>
        <w:t xml:space="preserve"> République de Guinée</w:t>
      </w:r>
    </w:p>
    <w:p w:rsidR="00B878B2" w:rsidRPr="00E2044E" w:rsidRDefault="00B878B2" w:rsidP="00B878B2">
      <w:pPr>
        <w:jc w:val="both"/>
        <w:rPr>
          <w:rFonts w:ascii="Verdana" w:hAnsi="Verdana" w:cs="Simplified Arabic Fixed"/>
          <w:b/>
          <w:sz w:val="22"/>
        </w:rPr>
      </w:pPr>
      <w:r w:rsidRPr="00E2044E">
        <w:rPr>
          <w:rFonts w:ascii="Verdana" w:hAnsi="Verdana" w:cs="Simplified Arabic Fixed"/>
          <w:b/>
          <w:sz w:val="22"/>
        </w:rPr>
        <w:t xml:space="preserve">          ……………………….      </w:t>
      </w:r>
      <w:r w:rsidR="001D7595">
        <w:rPr>
          <w:rFonts w:ascii="Verdana" w:hAnsi="Verdana" w:cs="Simplified Arabic Fixed"/>
          <w:b/>
          <w:sz w:val="22"/>
        </w:rPr>
        <w:t xml:space="preserve">                               </w:t>
      </w:r>
      <w:r w:rsidRPr="00E2044E">
        <w:rPr>
          <w:rFonts w:ascii="Verdana" w:hAnsi="Verdana" w:cs="Simplified Arabic Fixed"/>
          <w:b/>
          <w:sz w:val="22"/>
        </w:rPr>
        <w:t xml:space="preserve"> Travail-Justice-Solidarité</w:t>
      </w:r>
    </w:p>
    <w:p w:rsidR="00B878B2" w:rsidRPr="00E2044E" w:rsidRDefault="001D7595" w:rsidP="00B878B2">
      <w:pPr>
        <w:jc w:val="both"/>
        <w:rPr>
          <w:rFonts w:ascii="Verdana" w:hAnsi="Verdana" w:cs="Simplified Arabic Fixed"/>
          <w:b/>
          <w:sz w:val="22"/>
        </w:rPr>
      </w:pPr>
      <w:r w:rsidRPr="00E2044E">
        <w:rPr>
          <w:rFonts w:ascii="Verdana" w:hAnsi="Verdana" w:cs="Simplified Arabic Fixed"/>
          <w:b/>
          <w:noProof/>
          <w:sz w:val="22"/>
          <w:lang w:eastAsia="fr-FR"/>
        </w:rPr>
        <w:drawing>
          <wp:anchor distT="0" distB="0" distL="114300" distR="114300" simplePos="0" relativeHeight="251658752" behindDoc="0" locked="0" layoutInCell="1" allowOverlap="1" wp14:anchorId="747BE6E3" wp14:editId="50557FDC">
            <wp:simplePos x="0" y="0"/>
            <wp:positionH relativeFrom="column">
              <wp:posOffset>2556803</wp:posOffset>
            </wp:positionH>
            <wp:positionV relativeFrom="paragraph">
              <wp:posOffset>100330</wp:posOffset>
            </wp:positionV>
            <wp:extent cx="792839" cy="793631"/>
            <wp:effectExtent l="19050" t="0" r="7261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39" cy="7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B2" w:rsidRPr="00E2044E">
        <w:rPr>
          <w:rFonts w:ascii="Verdana" w:hAnsi="Verdana" w:cs="Simplified Arabic Fixed"/>
          <w:b/>
          <w:sz w:val="22"/>
        </w:rPr>
        <w:t>Agence Communale de l’Eau et</w:t>
      </w:r>
    </w:p>
    <w:p w:rsidR="00B878B2" w:rsidRPr="00E2044E" w:rsidRDefault="00B878B2" w:rsidP="00B878B2">
      <w:pPr>
        <w:jc w:val="both"/>
        <w:rPr>
          <w:rFonts w:ascii="Verdana" w:hAnsi="Verdana" w:cs="Simplified Arabic Fixed"/>
          <w:b/>
          <w:sz w:val="22"/>
        </w:rPr>
      </w:pPr>
      <w:r w:rsidRPr="00E2044E">
        <w:rPr>
          <w:rFonts w:ascii="Verdana" w:hAnsi="Verdana" w:cs="Simplified Arabic Fixed"/>
          <w:b/>
          <w:sz w:val="22"/>
        </w:rPr>
        <w:t xml:space="preserve"> de l’Assainissement (ACEA)</w:t>
      </w:r>
    </w:p>
    <w:p w:rsidR="00B878B2" w:rsidRPr="00E2044E" w:rsidRDefault="00B878B2" w:rsidP="00B878B2">
      <w:pPr>
        <w:jc w:val="both"/>
        <w:rPr>
          <w:rFonts w:ascii="Verdana" w:hAnsi="Verdana" w:cs="Simplified Arabic Fixed"/>
          <w:sz w:val="22"/>
        </w:rPr>
      </w:pPr>
      <w:r w:rsidRPr="00E2044E">
        <w:rPr>
          <w:rFonts w:ascii="Verdana" w:hAnsi="Verdana" w:cs="Simplified Arabic Fixed"/>
          <w:sz w:val="22"/>
        </w:rPr>
        <w:t xml:space="preserve">           …………………………</w:t>
      </w:r>
    </w:p>
    <w:p w:rsidR="00B878B2" w:rsidRPr="00E2044E" w:rsidRDefault="00B878B2" w:rsidP="00B878B2">
      <w:pPr>
        <w:jc w:val="both"/>
        <w:rPr>
          <w:rFonts w:ascii="Verdana" w:hAnsi="Verdana" w:cs="Simplified Arabic Fixed"/>
          <w:sz w:val="22"/>
        </w:rPr>
      </w:pPr>
      <w:r w:rsidRPr="00E2044E">
        <w:rPr>
          <w:rFonts w:ascii="Verdana" w:hAnsi="Verdana" w:cs="Simplified Arabic Fixed"/>
          <w:sz w:val="22"/>
        </w:rPr>
        <w:t>TEL : 00224 623 080 351</w:t>
      </w:r>
    </w:p>
    <w:p w:rsidR="00D61875" w:rsidRPr="00E2044E" w:rsidRDefault="00825337" w:rsidP="00B878B2">
      <w:pPr>
        <w:rPr>
          <w:rFonts w:ascii="Verdana" w:hAnsi="Verdana" w:cs="Simplified Arabic Fixed"/>
          <w:sz w:val="22"/>
        </w:rPr>
      </w:pPr>
      <w:hyperlink r:id="rId8" w:history="1">
        <w:r w:rsidR="00B878B2" w:rsidRPr="00E2044E">
          <w:rPr>
            <w:rStyle w:val="Lienhypertexte"/>
            <w:rFonts w:ascii="Verdana" w:hAnsi="Verdana" w:cs="Simplified Arabic Fixed"/>
            <w:sz w:val="22"/>
          </w:rPr>
          <w:t>aceakindia@gmail.com</w:t>
        </w:r>
      </w:hyperlink>
    </w:p>
    <w:p w:rsidR="00B878B2" w:rsidRPr="00E2044E" w:rsidRDefault="00B878B2" w:rsidP="00B878B2">
      <w:pPr>
        <w:rPr>
          <w:rFonts w:ascii="Verdana" w:hAnsi="Verdana" w:cs="Times New Roman"/>
          <w:sz w:val="22"/>
        </w:rPr>
      </w:pPr>
    </w:p>
    <w:p w:rsidR="00367FD7" w:rsidRPr="00E2044E" w:rsidRDefault="00D61875" w:rsidP="00D204B7">
      <w:pPr>
        <w:jc w:val="center"/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b/>
          <w:noProof/>
          <w:sz w:val="22"/>
          <w:lang w:eastAsia="fr-FR"/>
        </w:rPr>
        <w:t xml:space="preserve">PROJET </w:t>
      </w:r>
      <w:r w:rsidR="005F3522" w:rsidRPr="00E2044E">
        <w:rPr>
          <w:rFonts w:ascii="Verdana" w:hAnsi="Verdana" w:cs="Times New Roman"/>
          <w:b/>
          <w:noProof/>
          <w:sz w:val="22"/>
          <w:lang w:eastAsia="fr-FR"/>
        </w:rPr>
        <w:t xml:space="preserve">EDUKINDIA </w:t>
      </w:r>
      <w:r w:rsidR="00F923BE" w:rsidRPr="00E2044E">
        <w:rPr>
          <w:rFonts w:ascii="Verdana" w:hAnsi="Verdana" w:cs="Times New Roman"/>
          <w:b/>
          <w:noProof/>
          <w:sz w:val="22"/>
          <w:lang w:eastAsia="fr-FR"/>
        </w:rPr>
        <w:t>3</w:t>
      </w: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9A57E5" w:rsidRPr="00E2044E" w:rsidRDefault="009A57E5" w:rsidP="006B706B">
      <w:pPr>
        <w:spacing w:after="0" w:line="360" w:lineRule="auto"/>
        <w:jc w:val="center"/>
        <w:rPr>
          <w:rFonts w:ascii="Verdana" w:hAnsi="Verdana" w:cs="Times New Roman"/>
          <w:i/>
          <w:sz w:val="22"/>
        </w:rPr>
      </w:pPr>
    </w:p>
    <w:p w:rsidR="00D204B7" w:rsidRPr="00E2044E" w:rsidRDefault="00D204B7" w:rsidP="00D204B7">
      <w:pPr>
        <w:jc w:val="center"/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b/>
          <w:sz w:val="22"/>
        </w:rPr>
        <w:t xml:space="preserve">CONTRAT </w:t>
      </w:r>
      <w:r w:rsidR="0071716C" w:rsidRPr="00E2044E">
        <w:rPr>
          <w:rFonts w:ascii="Verdana" w:hAnsi="Verdana" w:cs="Times New Roman"/>
          <w:b/>
          <w:sz w:val="22"/>
        </w:rPr>
        <w:t>D’EXECUTION</w:t>
      </w:r>
      <w:r w:rsidRPr="00E2044E">
        <w:rPr>
          <w:rFonts w:ascii="Verdana" w:hAnsi="Verdana" w:cs="Times New Roman"/>
          <w:b/>
          <w:sz w:val="22"/>
        </w:rPr>
        <w:t xml:space="preserve"> DE TRAVAUX</w:t>
      </w:r>
    </w:p>
    <w:p w:rsidR="0071716C" w:rsidRPr="00E2044E" w:rsidRDefault="0071716C" w:rsidP="00D204B7">
      <w:pPr>
        <w:jc w:val="center"/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b/>
          <w:sz w:val="22"/>
        </w:rPr>
        <w:t>DE :…………………………………………</w:t>
      </w:r>
    </w:p>
    <w:p w:rsidR="00D727F2" w:rsidRPr="00E2044E" w:rsidRDefault="00D727F2" w:rsidP="00D727F2">
      <w:pPr>
        <w:spacing w:line="360" w:lineRule="auto"/>
        <w:ind w:left="-142"/>
        <w:jc w:val="center"/>
        <w:rPr>
          <w:rFonts w:ascii="Verdana" w:hAnsi="Verdana" w:cs="Times New Roman"/>
          <w:b/>
          <w:sz w:val="22"/>
        </w:rPr>
      </w:pPr>
    </w:p>
    <w:p w:rsidR="00D727F2" w:rsidRPr="00E2044E" w:rsidRDefault="00A37451" w:rsidP="00D727F2">
      <w:pPr>
        <w:spacing w:line="360" w:lineRule="auto"/>
        <w:ind w:left="-142"/>
        <w:jc w:val="center"/>
        <w:rPr>
          <w:rFonts w:ascii="Verdana" w:hAnsi="Verdana" w:cs="Times New Roman"/>
          <w:i/>
          <w:sz w:val="22"/>
        </w:rPr>
      </w:pPr>
      <w:r w:rsidRPr="00E2044E">
        <w:rPr>
          <w:rFonts w:ascii="Verdana" w:hAnsi="Verdana" w:cs="Times New Roman"/>
          <w:b/>
          <w:sz w:val="22"/>
        </w:rPr>
        <w:t>P</w:t>
      </w:r>
      <w:r w:rsidR="00F923BE" w:rsidRPr="00E2044E">
        <w:rPr>
          <w:rFonts w:ascii="Verdana" w:hAnsi="Verdana" w:cs="Times New Roman"/>
          <w:b/>
          <w:sz w:val="22"/>
        </w:rPr>
        <w:t>restataire</w:t>
      </w:r>
      <w:r w:rsidRPr="00E2044E">
        <w:rPr>
          <w:rFonts w:ascii="Verdana" w:hAnsi="Verdana" w:cs="Times New Roman"/>
          <w:b/>
          <w:sz w:val="22"/>
        </w:rPr>
        <w:t> :………………………………………………………</w:t>
      </w:r>
    </w:p>
    <w:p w:rsidR="00D61875" w:rsidRPr="00E2044E" w:rsidRDefault="00D61875" w:rsidP="00AD3C87">
      <w:pPr>
        <w:spacing w:line="360" w:lineRule="auto"/>
        <w:rPr>
          <w:rFonts w:ascii="Verdana" w:hAnsi="Verdana" w:cs="Times New Roman"/>
          <w:i/>
          <w:sz w:val="22"/>
        </w:rPr>
      </w:pPr>
    </w:p>
    <w:p w:rsidR="009A57E5" w:rsidRPr="00E2044E" w:rsidRDefault="00280DD5" w:rsidP="00D61875">
      <w:pPr>
        <w:spacing w:line="360" w:lineRule="auto"/>
        <w:jc w:val="center"/>
        <w:rPr>
          <w:rFonts w:ascii="Verdana" w:hAnsi="Verdana" w:cs="Times New Roman"/>
          <w:b/>
          <w:i/>
          <w:sz w:val="22"/>
        </w:rPr>
      </w:pPr>
      <w:r w:rsidRPr="00E2044E">
        <w:rPr>
          <w:rFonts w:ascii="Verdana" w:hAnsi="Verdana" w:cs="Times New Roman"/>
          <w:b/>
          <w:i/>
          <w:sz w:val="22"/>
          <w:highlight w:val="cyan"/>
        </w:rPr>
        <w:t>Décembre 2022</w:t>
      </w:r>
    </w:p>
    <w:p w:rsidR="009A57E5" w:rsidRPr="00E2044E" w:rsidRDefault="0071716C" w:rsidP="009A57E5">
      <w:pPr>
        <w:spacing w:after="0" w:line="360" w:lineRule="auto"/>
        <w:jc w:val="center"/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b/>
          <w:sz w:val="22"/>
        </w:rPr>
        <w:t>Numéro de C</w:t>
      </w:r>
      <w:r w:rsidR="00F923BE" w:rsidRPr="00E2044E">
        <w:rPr>
          <w:rFonts w:ascii="Verdana" w:hAnsi="Verdana" w:cs="Times New Roman"/>
          <w:b/>
          <w:sz w:val="22"/>
        </w:rPr>
        <w:t>ontrat</w:t>
      </w:r>
      <w:r w:rsidRPr="00E2044E">
        <w:rPr>
          <w:rFonts w:ascii="Verdana" w:hAnsi="Verdana" w:cs="Times New Roman"/>
          <w:b/>
          <w:sz w:val="22"/>
        </w:rPr>
        <w:t> :……………………………..</w:t>
      </w:r>
    </w:p>
    <w:p w:rsidR="00DE567E" w:rsidRPr="00E2044E" w:rsidRDefault="00CF1829" w:rsidP="00DE567E">
      <w:pPr>
        <w:spacing w:after="0" w:line="360" w:lineRule="auto"/>
        <w:jc w:val="center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P</w:t>
      </w:r>
      <w:r w:rsidR="009A57E5" w:rsidRPr="00E2044E">
        <w:rPr>
          <w:rFonts w:ascii="Verdana" w:hAnsi="Verdana" w:cs="Times New Roman"/>
          <w:sz w:val="22"/>
        </w:rPr>
        <w:t>our la réalisation</w:t>
      </w:r>
      <w:r w:rsidR="00DE567E" w:rsidRPr="00E2044E">
        <w:rPr>
          <w:rFonts w:ascii="Verdana" w:hAnsi="Verdana" w:cs="Times New Roman"/>
          <w:sz w:val="22"/>
        </w:rPr>
        <w:t>/</w:t>
      </w:r>
      <w:r w:rsidR="00F923BE" w:rsidRPr="00E2044E">
        <w:rPr>
          <w:rFonts w:ascii="Verdana" w:hAnsi="Verdana" w:cs="Times New Roman"/>
          <w:sz w:val="22"/>
        </w:rPr>
        <w:t>réhabilitation d’infrastructures</w:t>
      </w:r>
      <w:r w:rsidR="00DE567E" w:rsidRPr="00E2044E">
        <w:rPr>
          <w:rFonts w:ascii="Verdana" w:hAnsi="Verdana" w:cs="Times New Roman"/>
          <w:sz w:val="22"/>
        </w:rPr>
        <w:t xml:space="preserve"> d’eau potable et d’assainissement sur le site</w:t>
      </w:r>
      <w:r w:rsidR="0071716C" w:rsidRPr="00E2044E">
        <w:rPr>
          <w:rFonts w:ascii="Verdana" w:hAnsi="Verdana" w:cs="Times New Roman"/>
          <w:sz w:val="22"/>
        </w:rPr>
        <w:t> :…………………………………..</w:t>
      </w:r>
      <w:r w:rsidR="00DE567E" w:rsidRPr="00E2044E">
        <w:rPr>
          <w:rFonts w:ascii="Verdana" w:hAnsi="Verdana" w:cs="Times New Roman"/>
          <w:sz w:val="22"/>
        </w:rPr>
        <w:t xml:space="preserve"> </w:t>
      </w:r>
    </w:p>
    <w:p w:rsidR="00D204B7" w:rsidRPr="00E2044E" w:rsidRDefault="0071716C" w:rsidP="00DE567E">
      <w:pPr>
        <w:spacing w:after="0" w:line="360" w:lineRule="auto"/>
        <w:jc w:val="center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(Commune Urbaine de Kindia)</w:t>
      </w:r>
    </w:p>
    <w:p w:rsidR="00D204B7" w:rsidRPr="00E2044E" w:rsidRDefault="00D204B7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br w:type="page"/>
      </w:r>
    </w:p>
    <w:p w:rsidR="00DC4ADA" w:rsidRPr="00E2044E" w:rsidRDefault="009A57E5" w:rsidP="00323207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lastRenderedPageBreak/>
        <w:t xml:space="preserve">ENTRE LES SOUSSIGNES : </w:t>
      </w:r>
    </w:p>
    <w:p w:rsidR="00DC4ADA" w:rsidRPr="00E2044E" w:rsidRDefault="00DC4ADA" w:rsidP="00DC4ADA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L’Agence Communale de l’Eau et de l’Assainissement (ACEA), </w:t>
      </w:r>
      <w:r w:rsidRPr="00E2044E">
        <w:rPr>
          <w:rFonts w:ascii="Verdana" w:hAnsi="Verdana" w:cs="Times New Roman"/>
          <w:sz w:val="22"/>
        </w:rPr>
        <w:br/>
        <w:t>Représentée par Monsieur Lansana</w:t>
      </w:r>
      <w:r w:rsidR="0071716C" w:rsidRPr="00E2044E">
        <w:rPr>
          <w:rFonts w:ascii="Verdana" w:hAnsi="Verdana" w:cs="Times New Roman"/>
          <w:sz w:val="22"/>
        </w:rPr>
        <w:t xml:space="preserve"> </w:t>
      </w:r>
      <w:r w:rsidRPr="00E2044E">
        <w:rPr>
          <w:rFonts w:ascii="Verdana" w:hAnsi="Verdana" w:cs="Times New Roman"/>
          <w:sz w:val="22"/>
        </w:rPr>
        <w:t>Fadil SYLLA (Directeur</w:t>
      </w:r>
      <w:r w:rsidR="00115F55" w:rsidRPr="00E2044E">
        <w:rPr>
          <w:rFonts w:ascii="Verdana" w:hAnsi="Verdana" w:cs="Times New Roman"/>
          <w:sz w:val="22"/>
        </w:rPr>
        <w:t xml:space="preserve">) </w:t>
      </w:r>
      <w:r w:rsidRPr="00E2044E">
        <w:rPr>
          <w:rFonts w:ascii="Verdana" w:hAnsi="Verdana" w:cs="Times New Roman"/>
          <w:sz w:val="22"/>
        </w:rPr>
        <w:br/>
        <w:t xml:space="preserve">Quartier Manquepas - Commune Urbaine de Kindia - République de Guinée -Tel : (+224) 623 08 03 51 -Email : </w:t>
      </w:r>
      <w:hyperlink r:id="rId9" w:history="1">
        <w:r w:rsidRPr="00E2044E">
          <w:rPr>
            <w:rStyle w:val="Lienhypertexte"/>
            <w:rFonts w:ascii="Verdana" w:hAnsi="Verdana" w:cs="Times New Roman"/>
            <w:sz w:val="22"/>
          </w:rPr>
          <w:t>aceakindia@gmail.com</w:t>
        </w:r>
      </w:hyperlink>
      <w:r w:rsidRPr="00E2044E">
        <w:rPr>
          <w:rFonts w:ascii="Verdana" w:hAnsi="Verdana" w:cs="Times New Roman"/>
          <w:sz w:val="22"/>
        </w:rPr>
        <w:br/>
        <w:t>agissant en qualité de Maître d’ouvrage dél</w:t>
      </w:r>
      <w:r w:rsidR="00115F55" w:rsidRPr="00E2044E">
        <w:rPr>
          <w:rFonts w:ascii="Verdana" w:hAnsi="Verdana" w:cs="Times New Roman"/>
          <w:sz w:val="22"/>
        </w:rPr>
        <w:t>égué des travaux ;</w:t>
      </w:r>
    </w:p>
    <w:p w:rsidR="00DC4ADA" w:rsidRPr="00E2044E" w:rsidRDefault="00DC4ADA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D’une part,</w:t>
      </w:r>
    </w:p>
    <w:p w:rsidR="007D6543" w:rsidRPr="00E2044E" w:rsidRDefault="009A57E5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ET</w:t>
      </w:r>
      <w:r w:rsidR="00115F55" w:rsidRPr="00E2044E">
        <w:rPr>
          <w:rFonts w:ascii="Verdana" w:hAnsi="Verdana" w:cs="Times New Roman"/>
          <w:sz w:val="22"/>
        </w:rPr>
        <w:t xml:space="preserve"> </w:t>
      </w:r>
      <w:r w:rsidR="007D6543" w:rsidRPr="00E2044E">
        <w:rPr>
          <w:rFonts w:ascii="Verdana" w:hAnsi="Verdana" w:cs="Times New Roman"/>
          <w:sz w:val="22"/>
        </w:rPr>
        <w:t>l’Entreprise:…………………………………………………………………………………………………………………..</w:t>
      </w:r>
    </w:p>
    <w:p w:rsidR="00AD3C87" w:rsidRPr="00E2044E" w:rsidRDefault="00AD3C87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……………………………………………………………………………………………………………………………………………….</w:t>
      </w:r>
    </w:p>
    <w:p w:rsidR="00AD3C87" w:rsidRPr="00E2044E" w:rsidRDefault="007D6543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Représentée</w:t>
      </w:r>
      <w:r w:rsidR="00367FD7" w:rsidRPr="00E2044E">
        <w:rPr>
          <w:rFonts w:ascii="Verdana" w:hAnsi="Verdana" w:cs="Times New Roman"/>
          <w:sz w:val="22"/>
        </w:rPr>
        <w:t xml:space="preserve"> par</w:t>
      </w:r>
      <w:r w:rsidRPr="00E2044E">
        <w:rPr>
          <w:rFonts w:ascii="Verdana" w:hAnsi="Verdana" w:cs="Times New Roman"/>
          <w:sz w:val="22"/>
        </w:rPr>
        <w:t xml:space="preserve"> Monsieur/Madame :……………………………………………………..</w:t>
      </w:r>
    </w:p>
    <w:p w:rsidR="00D204B7" w:rsidRPr="00E2044E" w:rsidRDefault="007D6543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………………………………………………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………………………………………………………………………</w:t>
      </w:r>
      <w:r w:rsidRPr="00E2044E">
        <w:rPr>
          <w:rFonts w:ascii="Verdana" w:hAnsi="Verdana" w:cs="Times New Roman"/>
          <w:sz w:val="22"/>
        </w:rPr>
        <w:t> </w:t>
      </w:r>
    </w:p>
    <w:p w:rsidR="008974EA" w:rsidRPr="00E2044E" w:rsidRDefault="00A039A0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Numéro  d’agrément :</w:t>
      </w:r>
      <w:r w:rsidR="007D6543" w:rsidRPr="00E2044E">
        <w:rPr>
          <w:rFonts w:ascii="Verdana" w:hAnsi="Verdana" w:cs="Times New Roman"/>
          <w:sz w:val="22"/>
        </w:rPr>
        <w:t>……………………………………………………………………………</w:t>
      </w:r>
      <w:r w:rsidRPr="00E2044E">
        <w:rPr>
          <w:rFonts w:ascii="Verdana" w:hAnsi="Verdana" w:cs="Times New Roman"/>
          <w:sz w:val="22"/>
        </w:rPr>
        <w:t xml:space="preserve"> </w:t>
      </w:r>
      <w:r w:rsidR="007D6543" w:rsidRPr="00E2044E">
        <w:rPr>
          <w:rFonts w:ascii="Verdana" w:hAnsi="Verdana" w:cs="Times New Roman"/>
          <w:sz w:val="22"/>
        </w:rPr>
        <w:t>A</w:t>
      </w:r>
      <w:r w:rsidR="00F923BE" w:rsidRPr="00E2044E">
        <w:rPr>
          <w:rFonts w:ascii="Verdana" w:hAnsi="Verdana" w:cs="Times New Roman"/>
          <w:sz w:val="22"/>
        </w:rPr>
        <w:t>dresse</w:t>
      </w:r>
      <w:r w:rsidR="007D6543" w:rsidRPr="00E2044E">
        <w:rPr>
          <w:rFonts w:ascii="Verdana" w:hAnsi="Verdana" w:cs="Times New Roman"/>
          <w:sz w:val="22"/>
        </w:rPr>
        <w:t> :…………………………………………………………………………………………………………………………………………………………………………………………………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</w:t>
      </w:r>
    </w:p>
    <w:p w:rsidR="00D204B7" w:rsidRPr="00E2044E" w:rsidRDefault="00B1147D" w:rsidP="007D6543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Tel </w:t>
      </w:r>
      <w:r w:rsidR="00D16CA3" w:rsidRPr="00E2044E">
        <w:rPr>
          <w:rFonts w:ascii="Verdana" w:hAnsi="Verdana" w:cs="Times New Roman"/>
          <w:sz w:val="22"/>
        </w:rPr>
        <w:t xml:space="preserve">: </w:t>
      </w:r>
      <w:r w:rsidR="007D6543" w:rsidRPr="00E2044E">
        <w:rPr>
          <w:rFonts w:ascii="Verdana" w:hAnsi="Verdana" w:cs="Times New Roman"/>
          <w:sz w:val="22"/>
        </w:rPr>
        <w:t>……………………………………………………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……………………………………………………….</w:t>
      </w:r>
    </w:p>
    <w:p w:rsidR="00DC4ADA" w:rsidRPr="00E2044E" w:rsidRDefault="007D6543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Désigné</w:t>
      </w:r>
      <w:r w:rsidR="00367FD7" w:rsidRPr="00E2044E">
        <w:rPr>
          <w:rFonts w:ascii="Verdana" w:hAnsi="Verdana" w:cs="Times New Roman"/>
          <w:sz w:val="22"/>
        </w:rPr>
        <w:t xml:space="preserve"> ci-après </w:t>
      </w:r>
      <w:r w:rsidR="00E96107" w:rsidRPr="00E2044E">
        <w:rPr>
          <w:rFonts w:ascii="Verdana" w:hAnsi="Verdana" w:cs="Times New Roman"/>
          <w:b/>
          <w:sz w:val="22"/>
        </w:rPr>
        <w:t>« </w:t>
      </w:r>
      <w:r w:rsidR="009A57E5" w:rsidRPr="00E2044E">
        <w:rPr>
          <w:rFonts w:ascii="Verdana" w:hAnsi="Verdana" w:cs="Times New Roman"/>
          <w:b/>
          <w:sz w:val="22"/>
        </w:rPr>
        <w:t xml:space="preserve">le </w:t>
      </w:r>
      <w:r w:rsidR="00E96107" w:rsidRPr="00E2044E">
        <w:rPr>
          <w:rFonts w:ascii="Verdana" w:hAnsi="Verdana" w:cs="Times New Roman"/>
          <w:b/>
          <w:sz w:val="22"/>
        </w:rPr>
        <w:t>Prestataire</w:t>
      </w:r>
      <w:r w:rsidR="00367FD7" w:rsidRPr="00E2044E">
        <w:rPr>
          <w:rFonts w:ascii="Verdana" w:hAnsi="Verdana" w:cs="Times New Roman"/>
          <w:b/>
          <w:sz w:val="22"/>
        </w:rPr>
        <w:t> »</w:t>
      </w:r>
      <w:r w:rsidR="00367FD7" w:rsidRPr="00E2044E">
        <w:rPr>
          <w:rFonts w:ascii="Verdana" w:hAnsi="Verdana" w:cs="Times New Roman"/>
          <w:sz w:val="22"/>
        </w:rPr>
        <w:t xml:space="preserve"> d’autre part.</w:t>
      </w:r>
    </w:p>
    <w:p w:rsidR="009D1F8F" w:rsidRPr="00E2044E" w:rsidRDefault="00DC4ADA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br w:type="page"/>
      </w:r>
    </w:p>
    <w:p w:rsidR="00367FD7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lastRenderedPageBreak/>
        <w:t xml:space="preserve">Article 1 : </w:t>
      </w:r>
      <w:r w:rsidR="00367FD7" w:rsidRPr="00E2044E">
        <w:rPr>
          <w:rFonts w:ascii="Verdana" w:hAnsi="Verdana"/>
        </w:rPr>
        <w:t>Objet du contrat</w:t>
      </w:r>
    </w:p>
    <w:p w:rsidR="009D1F8F" w:rsidRPr="00E2044E" w:rsidRDefault="00367FD7" w:rsidP="009D1F8F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présent contrat a pour objet</w:t>
      </w:r>
      <w:r w:rsidR="009D1F8F" w:rsidRPr="00E2044E">
        <w:rPr>
          <w:rFonts w:ascii="Verdana" w:hAnsi="Verdana" w:cs="Times New Roman"/>
          <w:sz w:val="22"/>
        </w:rPr>
        <w:t> :</w:t>
      </w:r>
    </w:p>
    <w:p w:rsidR="009D1F8F" w:rsidRPr="00E2044E" w:rsidRDefault="000B147E" w:rsidP="009D1F8F">
      <w:pPr>
        <w:pStyle w:val="Paragraphedeliste"/>
        <w:numPr>
          <w:ilvl w:val="0"/>
          <w:numId w:val="16"/>
        </w:num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l’exécution d</w:t>
      </w:r>
      <w:r w:rsidR="009A57E5" w:rsidRPr="00E2044E">
        <w:rPr>
          <w:rFonts w:ascii="Verdana" w:hAnsi="Verdana" w:cs="Times New Roman"/>
          <w:sz w:val="22"/>
        </w:rPr>
        <w:t xml:space="preserve">es travaux de </w:t>
      </w:r>
      <w:r w:rsidR="00BB21F8" w:rsidRPr="00E2044E">
        <w:rPr>
          <w:rFonts w:ascii="Verdana" w:hAnsi="Verdana" w:cs="Times New Roman"/>
          <w:sz w:val="22"/>
        </w:rPr>
        <w:t>construction</w:t>
      </w:r>
      <w:r w:rsidR="003D2D7A" w:rsidRPr="00E2044E">
        <w:rPr>
          <w:rFonts w:ascii="Verdana" w:hAnsi="Verdana" w:cs="Times New Roman"/>
          <w:sz w:val="22"/>
        </w:rPr>
        <w:t xml:space="preserve"> </w:t>
      </w:r>
      <w:r w:rsidR="009F2773" w:rsidRPr="00E2044E">
        <w:rPr>
          <w:rFonts w:ascii="Verdana" w:hAnsi="Verdana" w:cs="Times New Roman"/>
          <w:sz w:val="22"/>
        </w:rPr>
        <w:t>et de réhabilitation d’infrastructures d’eau potable et d’assainissement</w:t>
      </w:r>
      <w:r w:rsidR="003D2D7A" w:rsidRPr="00E2044E">
        <w:rPr>
          <w:rFonts w:ascii="Verdana" w:hAnsi="Verdana" w:cs="Times New Roman"/>
          <w:sz w:val="22"/>
        </w:rPr>
        <w:t xml:space="preserve"> </w:t>
      </w:r>
      <w:r w:rsidR="009F2773" w:rsidRPr="00E2044E">
        <w:rPr>
          <w:rFonts w:ascii="Verdana" w:hAnsi="Verdana" w:cs="Times New Roman"/>
          <w:sz w:val="22"/>
        </w:rPr>
        <w:t>co</w:t>
      </w:r>
      <w:r w:rsidR="003D2D7A" w:rsidRPr="00E2044E">
        <w:rPr>
          <w:rFonts w:ascii="Verdana" w:hAnsi="Verdana" w:cs="Times New Roman"/>
          <w:sz w:val="22"/>
        </w:rPr>
        <w:t>nformément au C</w:t>
      </w:r>
      <w:r w:rsidR="00D204B7" w:rsidRPr="00E2044E">
        <w:rPr>
          <w:rFonts w:ascii="Verdana" w:hAnsi="Verdana" w:cs="Times New Roman"/>
          <w:sz w:val="22"/>
        </w:rPr>
        <w:t>ahier de</w:t>
      </w:r>
      <w:r w:rsidR="003D2D7A" w:rsidRPr="00E2044E">
        <w:rPr>
          <w:rFonts w:ascii="Verdana" w:hAnsi="Verdana" w:cs="Times New Roman"/>
          <w:sz w:val="22"/>
        </w:rPr>
        <w:t xml:space="preserve"> Prescriptions Techniques </w:t>
      </w:r>
      <w:r w:rsidR="00D204B7" w:rsidRPr="00E2044E">
        <w:rPr>
          <w:rFonts w:ascii="Verdana" w:hAnsi="Verdana" w:cs="Times New Roman"/>
          <w:sz w:val="22"/>
        </w:rPr>
        <w:t xml:space="preserve">joint au contrat </w:t>
      </w:r>
    </w:p>
    <w:p w:rsidR="00367FD7" w:rsidRPr="00E2044E" w:rsidRDefault="00E70ED3" w:rsidP="009D1F8F">
      <w:pPr>
        <w:pStyle w:val="Paragraphedeliste"/>
        <w:numPr>
          <w:ilvl w:val="0"/>
          <w:numId w:val="16"/>
        </w:num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la définition</w:t>
      </w:r>
      <w:r w:rsidR="009D1F8F" w:rsidRPr="00E2044E">
        <w:rPr>
          <w:rFonts w:ascii="Verdana" w:hAnsi="Verdana" w:cs="Times New Roman"/>
          <w:sz w:val="22"/>
        </w:rPr>
        <w:t xml:space="preserve"> d</w:t>
      </w:r>
      <w:r w:rsidR="00732F28" w:rsidRPr="00E2044E">
        <w:rPr>
          <w:rFonts w:ascii="Verdana" w:hAnsi="Verdana" w:cs="Times New Roman"/>
          <w:sz w:val="22"/>
        </w:rPr>
        <w:t>es engagements réciproques et les responsabilités de chaque partie au contrat</w:t>
      </w:r>
    </w:p>
    <w:p w:rsidR="009D1F8F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2 : </w:t>
      </w:r>
      <w:r w:rsidR="009D1F8F" w:rsidRPr="00E2044E">
        <w:rPr>
          <w:rFonts w:ascii="Verdana" w:hAnsi="Verdana"/>
        </w:rPr>
        <w:t>Localisation du contrat</w:t>
      </w:r>
    </w:p>
    <w:p w:rsidR="009D1F8F" w:rsidRPr="00E2044E" w:rsidRDefault="009D1F8F" w:rsidP="00DC4ADA">
      <w:pPr>
        <w:pStyle w:val="Exempl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contextualSpacing/>
        <w:jc w:val="left"/>
        <w:rPr>
          <w:rFonts w:ascii="Verdana" w:hAnsi="Verdana"/>
          <w:color w:val="auto"/>
          <w:szCs w:val="22"/>
          <w:lang w:val="fr-FR" w:eastAsia="en-US"/>
        </w:rPr>
      </w:pPr>
      <w:r w:rsidRPr="00E2044E">
        <w:rPr>
          <w:rFonts w:ascii="Verdana" w:hAnsi="Verdana"/>
          <w:color w:val="auto"/>
          <w:szCs w:val="22"/>
          <w:lang w:val="fr-FR" w:eastAsia="en-US"/>
        </w:rPr>
        <w:t>Le présent contrat s’établit dans la République de Guinée et plus particulièrement dans la région administrative d</w:t>
      </w:r>
      <w:r w:rsidR="003D2D7A" w:rsidRPr="00E2044E">
        <w:rPr>
          <w:rFonts w:ascii="Verdana" w:hAnsi="Verdana"/>
          <w:color w:val="auto"/>
          <w:szCs w:val="22"/>
          <w:lang w:val="fr-FR" w:eastAsia="en-US"/>
        </w:rPr>
        <w:t>e la Basse Guinée, préfecture /C</w:t>
      </w:r>
      <w:r w:rsidR="00AD3C87" w:rsidRPr="00E2044E">
        <w:rPr>
          <w:rFonts w:ascii="Verdana" w:hAnsi="Verdana"/>
          <w:color w:val="auto"/>
          <w:szCs w:val="22"/>
          <w:lang w:val="fr-FR" w:eastAsia="en-US"/>
        </w:rPr>
        <w:t xml:space="preserve">ommune urbaine de Kindia. </w:t>
      </w:r>
    </w:p>
    <w:p w:rsidR="009A57E5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3 : </w:t>
      </w:r>
      <w:r w:rsidR="004F4C1A" w:rsidRPr="00E2044E">
        <w:rPr>
          <w:rFonts w:ascii="Verdana" w:hAnsi="Verdana"/>
        </w:rPr>
        <w:t>Description des t</w:t>
      </w:r>
      <w:r w:rsidR="009A57E5" w:rsidRPr="00E2044E">
        <w:rPr>
          <w:rFonts w:ascii="Verdana" w:hAnsi="Verdana"/>
        </w:rPr>
        <w:t>ravaux</w:t>
      </w:r>
    </w:p>
    <w:p w:rsidR="009F43A2" w:rsidRPr="00E2044E" w:rsidRDefault="00532D20" w:rsidP="00DC4ADA">
      <w:pPr>
        <w:spacing w:after="0" w:line="360" w:lineRule="auto"/>
        <w:ind w:left="360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Les travaux faisant l’objet du </w:t>
      </w:r>
      <w:r w:rsidR="00F923BE" w:rsidRPr="00E2044E">
        <w:rPr>
          <w:rFonts w:ascii="Verdana" w:hAnsi="Verdana" w:cs="Times New Roman"/>
          <w:sz w:val="22"/>
        </w:rPr>
        <w:t xml:space="preserve">présent contrat </w:t>
      </w:r>
      <w:r w:rsidR="008D03A2" w:rsidRPr="00E2044E">
        <w:rPr>
          <w:rFonts w:ascii="Verdana" w:hAnsi="Verdana" w:cs="Times New Roman"/>
          <w:sz w:val="22"/>
        </w:rPr>
        <w:t>sont</w:t>
      </w:r>
      <w:r w:rsidR="003D2D7A" w:rsidRPr="00E2044E">
        <w:rPr>
          <w:rFonts w:ascii="Verdana" w:hAnsi="Verdana" w:cs="Times New Roman"/>
          <w:sz w:val="22"/>
        </w:rPr>
        <w:t xml:space="preserve"> réalisés dans le cadre d’un appel d’offres</w:t>
      </w:r>
      <w:r w:rsidR="008D03A2" w:rsidRPr="00E2044E">
        <w:rPr>
          <w:rFonts w:ascii="Verdana" w:hAnsi="Verdana" w:cs="Times New Roman"/>
          <w:sz w:val="22"/>
        </w:rPr>
        <w:t>.</w:t>
      </w:r>
    </w:p>
    <w:p w:rsidR="00532D20" w:rsidRPr="00E2044E" w:rsidRDefault="00F923BE" w:rsidP="00532D20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Liste des travaux à effectuer</w:t>
      </w:r>
    </w:p>
    <w:p w:rsidR="009F43A2" w:rsidRPr="00E2044E" w:rsidRDefault="003D2D7A" w:rsidP="00732F28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03A2" w:rsidRPr="00E2044E">
        <w:rPr>
          <w:rFonts w:ascii="Verdana" w:hAnsi="Verdana" w:cs="Times New Roman"/>
          <w:sz w:val="22"/>
        </w:rPr>
        <w:t>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………………………………………………………………………………………………………………………………………………………</w:t>
      </w:r>
    </w:p>
    <w:p w:rsidR="00533249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4 : </w:t>
      </w:r>
      <w:r w:rsidR="00367FD7" w:rsidRPr="00E2044E">
        <w:rPr>
          <w:rFonts w:ascii="Verdana" w:hAnsi="Verdana"/>
        </w:rPr>
        <w:t>Pièces Contractuelles</w:t>
      </w:r>
    </w:p>
    <w:p w:rsidR="00367FD7" w:rsidRPr="00E2044E" w:rsidRDefault="00367FD7" w:rsidP="00CD4A34">
      <w:pPr>
        <w:pStyle w:val="Paragraphedeliste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L’ensemble des documents énumérés ci-dessous, dont l’entrepreneur assure avoir pris connaissance, constitue </w:t>
      </w:r>
      <w:r w:rsidR="004F4C1A" w:rsidRPr="00E2044E">
        <w:rPr>
          <w:rFonts w:ascii="Verdana" w:hAnsi="Verdana" w:cs="Times New Roman"/>
          <w:sz w:val="22"/>
        </w:rPr>
        <w:t xml:space="preserve">l’ensemble des pièces </w:t>
      </w:r>
      <w:r w:rsidRPr="00E2044E">
        <w:rPr>
          <w:rFonts w:ascii="Verdana" w:hAnsi="Verdana" w:cs="Times New Roman"/>
          <w:sz w:val="22"/>
        </w:rPr>
        <w:t>définissant les conditions du contrat.</w:t>
      </w:r>
    </w:p>
    <w:p w:rsidR="00367FD7" w:rsidRPr="00E2044E" w:rsidRDefault="00367FD7" w:rsidP="00533249">
      <w:pPr>
        <w:pStyle w:val="Paragraphedeliste"/>
        <w:numPr>
          <w:ilvl w:val="0"/>
          <w:numId w:val="17"/>
        </w:num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présent contrat</w:t>
      </w:r>
    </w:p>
    <w:p w:rsidR="00367FD7" w:rsidRPr="00E2044E" w:rsidRDefault="00367FD7" w:rsidP="00533249">
      <w:pPr>
        <w:pStyle w:val="Paragraphedeliste"/>
        <w:numPr>
          <w:ilvl w:val="0"/>
          <w:numId w:val="17"/>
        </w:num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La soumission </w:t>
      </w:r>
      <w:r w:rsidR="004F4C1A" w:rsidRPr="00E2044E">
        <w:rPr>
          <w:rFonts w:ascii="Verdana" w:hAnsi="Verdana" w:cs="Times New Roman"/>
          <w:sz w:val="22"/>
        </w:rPr>
        <w:t xml:space="preserve">à l’offre </w:t>
      </w:r>
      <w:r w:rsidRPr="00E2044E">
        <w:rPr>
          <w:rFonts w:ascii="Verdana" w:hAnsi="Verdana" w:cs="Times New Roman"/>
          <w:sz w:val="22"/>
        </w:rPr>
        <w:t>et ses annexes</w:t>
      </w:r>
    </w:p>
    <w:p w:rsidR="00367FD7" w:rsidRPr="00E2044E" w:rsidRDefault="00367FD7" w:rsidP="00533249">
      <w:pPr>
        <w:pStyle w:val="Paragraphedeliste"/>
        <w:numPr>
          <w:ilvl w:val="0"/>
          <w:numId w:val="17"/>
        </w:num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bordereau des prix unitaire et détail quantitatif – estimatif</w:t>
      </w:r>
      <w:r w:rsidR="00486586" w:rsidRPr="00E2044E">
        <w:rPr>
          <w:rFonts w:ascii="Verdana" w:hAnsi="Verdana" w:cs="Times New Roman"/>
          <w:sz w:val="22"/>
        </w:rPr>
        <w:t xml:space="preserve"> (devis explicite et </w:t>
      </w:r>
      <w:r w:rsidR="000429AD" w:rsidRPr="00E2044E">
        <w:rPr>
          <w:rFonts w:ascii="Verdana" w:hAnsi="Verdana" w:cs="Times New Roman"/>
          <w:sz w:val="22"/>
        </w:rPr>
        <w:t>détaillé</w:t>
      </w:r>
      <w:r w:rsidR="00486586" w:rsidRPr="00E2044E">
        <w:rPr>
          <w:rFonts w:ascii="Verdana" w:hAnsi="Verdana" w:cs="Times New Roman"/>
          <w:sz w:val="22"/>
        </w:rPr>
        <w:t xml:space="preserve"> par ouvrage et </w:t>
      </w:r>
      <w:r w:rsidR="000429AD" w:rsidRPr="00E2044E">
        <w:rPr>
          <w:rFonts w:ascii="Verdana" w:hAnsi="Verdana" w:cs="Times New Roman"/>
          <w:sz w:val="22"/>
        </w:rPr>
        <w:t>par tache/</w:t>
      </w:r>
      <w:r w:rsidR="00486586" w:rsidRPr="00E2044E">
        <w:rPr>
          <w:rFonts w:ascii="Verdana" w:hAnsi="Verdana" w:cs="Times New Roman"/>
          <w:sz w:val="22"/>
        </w:rPr>
        <w:t>intervention)</w:t>
      </w:r>
    </w:p>
    <w:p w:rsidR="009F43A2" w:rsidRPr="00E2044E" w:rsidRDefault="00367FD7" w:rsidP="00533249">
      <w:pPr>
        <w:pStyle w:val="Paragraphedeliste"/>
        <w:numPr>
          <w:ilvl w:val="0"/>
          <w:numId w:val="17"/>
        </w:num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cahier des prescr</w:t>
      </w:r>
      <w:r w:rsidR="009A57E5" w:rsidRPr="00E2044E">
        <w:rPr>
          <w:rFonts w:ascii="Verdana" w:hAnsi="Verdana" w:cs="Times New Roman"/>
          <w:sz w:val="22"/>
        </w:rPr>
        <w:t>iptions techniques et les plans</w:t>
      </w:r>
      <w:r w:rsidR="004F4C1A" w:rsidRPr="00E2044E">
        <w:rPr>
          <w:rFonts w:ascii="Verdana" w:hAnsi="Verdana" w:cs="Times New Roman"/>
          <w:sz w:val="22"/>
        </w:rPr>
        <w:t xml:space="preserve"> (cahier des charges)</w:t>
      </w:r>
      <w:r w:rsidR="00006E07" w:rsidRPr="00E2044E">
        <w:rPr>
          <w:rFonts w:ascii="Verdana" w:hAnsi="Verdana" w:cs="Times New Roman"/>
          <w:sz w:val="22"/>
        </w:rPr>
        <w:t>.</w:t>
      </w:r>
    </w:p>
    <w:p w:rsidR="00367FD7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5 : </w:t>
      </w:r>
      <w:r w:rsidR="00367FD7" w:rsidRPr="00E2044E">
        <w:rPr>
          <w:rFonts w:ascii="Verdana" w:hAnsi="Verdana"/>
        </w:rPr>
        <w:t>Montant du Contrat</w:t>
      </w:r>
    </w:p>
    <w:p w:rsidR="004F4C1A" w:rsidRPr="00E2044E" w:rsidRDefault="00BB46E5" w:rsidP="008D03A2">
      <w:pPr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sz w:val="22"/>
        </w:rPr>
        <w:t>Le m</w:t>
      </w:r>
      <w:r w:rsidR="00006E07" w:rsidRPr="00E2044E">
        <w:rPr>
          <w:rFonts w:ascii="Verdana" w:hAnsi="Verdana" w:cs="Times New Roman"/>
          <w:sz w:val="22"/>
        </w:rPr>
        <w:t>ontant du marché est fix</w:t>
      </w:r>
      <w:r w:rsidR="009F43A2" w:rsidRPr="00E2044E">
        <w:rPr>
          <w:rFonts w:ascii="Verdana" w:hAnsi="Verdana" w:cs="Times New Roman"/>
          <w:sz w:val="22"/>
        </w:rPr>
        <w:t>é</w:t>
      </w:r>
      <w:r w:rsidR="00367FD7" w:rsidRPr="00E2044E">
        <w:rPr>
          <w:rFonts w:ascii="Verdana" w:hAnsi="Verdana" w:cs="Times New Roman"/>
          <w:sz w:val="22"/>
        </w:rPr>
        <w:t xml:space="preserve"> par l’application des prix unitaire</w:t>
      </w:r>
      <w:r w:rsidR="00006E07" w:rsidRPr="00E2044E">
        <w:rPr>
          <w:rFonts w:ascii="Verdana" w:hAnsi="Verdana" w:cs="Times New Roman"/>
          <w:sz w:val="22"/>
        </w:rPr>
        <w:t>s</w:t>
      </w:r>
      <w:r w:rsidR="00367FD7" w:rsidRPr="00E2044E">
        <w:rPr>
          <w:rFonts w:ascii="Verdana" w:hAnsi="Verdana" w:cs="Times New Roman"/>
          <w:sz w:val="22"/>
        </w:rPr>
        <w:t xml:space="preserve"> du bordereau des prix aux quantités d’ouvrage figurant au détail quantitatif des travaux, à la somme </w:t>
      </w:r>
      <w:r w:rsidR="00F923BE" w:rsidRPr="00E2044E">
        <w:rPr>
          <w:rFonts w:ascii="Verdana" w:hAnsi="Verdana" w:cs="Times New Roman"/>
          <w:sz w:val="22"/>
        </w:rPr>
        <w:t>de montant</w:t>
      </w:r>
      <w:r w:rsidR="008D03A2" w:rsidRPr="00E2044E">
        <w:rPr>
          <w:rFonts w:ascii="Verdana" w:hAnsi="Verdana" w:cs="Times New Roman"/>
          <w:sz w:val="22"/>
        </w:rPr>
        <w:t xml:space="preserve"> </w:t>
      </w:r>
      <w:r w:rsidR="00F923BE" w:rsidRPr="00E2044E">
        <w:rPr>
          <w:rFonts w:ascii="Verdana" w:hAnsi="Verdana" w:cs="Times New Roman"/>
          <w:sz w:val="22"/>
        </w:rPr>
        <w:t>du contrat</w:t>
      </w:r>
      <w:r w:rsidR="008D03A2" w:rsidRPr="00E2044E">
        <w:rPr>
          <w:rFonts w:ascii="Verdana" w:hAnsi="Verdana" w:cs="Times New Roman"/>
          <w:sz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…………………………………………………………………….</w:t>
      </w:r>
      <w:r w:rsidR="00F923BE" w:rsidRPr="00E2044E">
        <w:rPr>
          <w:rFonts w:ascii="Verdana" w:hAnsi="Verdana" w:cs="Times New Roman"/>
          <w:sz w:val="22"/>
        </w:rPr>
        <w:t>(sur devis)</w:t>
      </w:r>
    </w:p>
    <w:p w:rsidR="00A60178" w:rsidRPr="00E2044E" w:rsidRDefault="00367FD7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Ce montant payable en FRANCS GUINEENS est ferme et non révisable.</w:t>
      </w:r>
    </w:p>
    <w:p w:rsidR="00367FD7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6 : </w:t>
      </w:r>
      <w:r w:rsidR="00367FD7" w:rsidRPr="00E2044E">
        <w:rPr>
          <w:rFonts w:ascii="Verdana" w:hAnsi="Verdana"/>
        </w:rPr>
        <w:t>Modalités de paiement</w:t>
      </w:r>
    </w:p>
    <w:p w:rsidR="003045C3" w:rsidRPr="00E2044E" w:rsidRDefault="00367FD7" w:rsidP="00671313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Les paiements se feront en </w:t>
      </w:r>
      <w:r w:rsidR="005F3522" w:rsidRPr="00E2044E">
        <w:rPr>
          <w:rFonts w:ascii="Verdana" w:hAnsi="Verdana" w:cs="Times New Roman"/>
          <w:sz w:val="22"/>
        </w:rPr>
        <w:t>3</w:t>
      </w:r>
      <w:r w:rsidRPr="00E2044E">
        <w:rPr>
          <w:rFonts w:ascii="Verdana" w:hAnsi="Verdana" w:cs="Times New Roman"/>
          <w:sz w:val="22"/>
        </w:rPr>
        <w:t xml:space="preserve"> tranches </w:t>
      </w:r>
      <w:r w:rsidR="00B934B9" w:rsidRPr="00E2044E">
        <w:rPr>
          <w:rFonts w:ascii="Verdana" w:hAnsi="Verdana" w:cs="Times New Roman"/>
          <w:sz w:val="22"/>
        </w:rPr>
        <w:t xml:space="preserve">par chèque </w:t>
      </w:r>
      <w:r w:rsidR="00671313">
        <w:rPr>
          <w:rFonts w:ascii="Verdana" w:hAnsi="Verdana" w:cs="Times New Roman"/>
          <w:sz w:val="22"/>
        </w:rPr>
        <w:t xml:space="preserve">ou virement </w:t>
      </w:r>
      <w:r w:rsidR="00C15C98" w:rsidRPr="00E2044E">
        <w:rPr>
          <w:rFonts w:ascii="Verdana" w:hAnsi="Verdana" w:cs="Times New Roman"/>
          <w:sz w:val="22"/>
        </w:rPr>
        <w:t>à l’ordre</w:t>
      </w:r>
      <w:r w:rsidR="008D03A2" w:rsidRPr="00E2044E">
        <w:rPr>
          <w:rFonts w:ascii="Verdana" w:hAnsi="Verdana" w:cs="Times New Roman"/>
          <w:sz w:val="22"/>
        </w:rPr>
        <w:t> :</w:t>
      </w:r>
      <w:r w:rsidR="00671313">
        <w:rPr>
          <w:rFonts w:ascii="Verdana" w:hAnsi="Verdana" w:cs="Times New Roman"/>
          <w:sz w:val="22"/>
        </w:rPr>
        <w:t xml:space="preserve"> </w:t>
      </w:r>
      <w:r w:rsidR="008D03A2" w:rsidRPr="00E2044E">
        <w:rPr>
          <w:rFonts w:ascii="Verdana" w:hAnsi="Verdana" w:cs="Times New Roman"/>
          <w:sz w:val="22"/>
        </w:rPr>
        <w:t>……………………………………………</w:t>
      </w:r>
      <w:r w:rsidR="003045C3" w:rsidRPr="00E2044E">
        <w:rPr>
          <w:rFonts w:ascii="Verdana" w:hAnsi="Verdana" w:cs="Times New Roman"/>
          <w:sz w:val="22"/>
        </w:rPr>
        <w:t>………………………………………………..</w:t>
      </w:r>
    </w:p>
    <w:p w:rsidR="003045C3" w:rsidRPr="00E2044E" w:rsidRDefault="003045C3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N</w:t>
      </w:r>
      <w:r w:rsidR="00F923BE" w:rsidRPr="00E2044E">
        <w:rPr>
          <w:rFonts w:ascii="Verdana" w:hAnsi="Verdana" w:cs="Times New Roman"/>
          <w:sz w:val="22"/>
        </w:rPr>
        <w:t>om de l’entrepris</w:t>
      </w:r>
      <w:r w:rsidRPr="00E2044E">
        <w:rPr>
          <w:rFonts w:ascii="Verdana" w:hAnsi="Verdana" w:cs="Times New Roman"/>
          <w:sz w:val="22"/>
        </w:rPr>
        <w:t>e : …………………………………………………….………………………...</w:t>
      </w:r>
    </w:p>
    <w:p w:rsidR="003045C3" w:rsidRPr="00E2044E" w:rsidRDefault="003045C3" w:rsidP="00533249">
      <w:pPr>
        <w:rPr>
          <w:rFonts w:ascii="Verdana" w:hAnsi="Verdana" w:cs="Times New Roman"/>
          <w:sz w:val="22"/>
          <w:highlight w:val="cyan"/>
        </w:rPr>
      </w:pPr>
      <w:r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……………………………………………………………………………………………………</w:t>
      </w:r>
      <w:r w:rsidR="00AD3C87" w:rsidRPr="00E2044E">
        <w:rPr>
          <w:rFonts w:ascii="Verdana" w:hAnsi="Verdana" w:cs="Times New Roman"/>
          <w:sz w:val="22"/>
        </w:rPr>
        <w:t>………………</w:t>
      </w:r>
    </w:p>
    <w:p w:rsidR="003045C3" w:rsidRPr="00E2044E" w:rsidRDefault="003045C3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lastRenderedPageBreak/>
        <w:t xml:space="preserve">Numéro </w:t>
      </w:r>
      <w:r w:rsidR="00615A75" w:rsidRPr="00E2044E">
        <w:rPr>
          <w:rFonts w:ascii="Verdana" w:hAnsi="Verdana" w:cs="Times New Roman"/>
          <w:sz w:val="22"/>
        </w:rPr>
        <w:t>de compte :</w:t>
      </w:r>
      <w:r w:rsidR="00671313">
        <w:rPr>
          <w:rFonts w:ascii="Verdana" w:hAnsi="Verdana" w:cs="Times New Roman"/>
          <w:sz w:val="22"/>
        </w:rPr>
        <w:t xml:space="preserve"> </w:t>
      </w:r>
      <w:r w:rsidRPr="00E2044E">
        <w:rPr>
          <w:rFonts w:ascii="Verdana" w:hAnsi="Verdana" w:cs="Times New Roman"/>
          <w:sz w:val="22"/>
        </w:rPr>
        <w:t>…………………………………………………………………………….</w:t>
      </w:r>
    </w:p>
    <w:p w:rsidR="00367FD7" w:rsidRPr="00E2044E" w:rsidRDefault="003045C3" w:rsidP="00533249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B</w:t>
      </w:r>
      <w:r w:rsidR="00F923BE" w:rsidRPr="00E2044E">
        <w:rPr>
          <w:rFonts w:ascii="Verdana" w:hAnsi="Verdana" w:cs="Times New Roman"/>
          <w:sz w:val="22"/>
        </w:rPr>
        <w:t>anque</w:t>
      </w:r>
      <w:r w:rsidRPr="00E2044E">
        <w:rPr>
          <w:rFonts w:ascii="Verdana" w:hAnsi="Verdana" w:cs="Times New Roman"/>
          <w:sz w:val="22"/>
        </w:rPr>
        <w:t>:</w:t>
      </w:r>
      <w:r w:rsidR="00671313">
        <w:rPr>
          <w:rFonts w:ascii="Verdana" w:hAnsi="Verdana" w:cs="Times New Roman"/>
          <w:sz w:val="22"/>
        </w:rPr>
        <w:t xml:space="preserve"> </w:t>
      </w:r>
      <w:r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…………………………………………………………………………………………..</w:t>
      </w:r>
    </w:p>
    <w:p w:rsidR="00CE0114" w:rsidRDefault="00367FD7" w:rsidP="00756327">
      <w:pPr>
        <w:pStyle w:val="Paragraphedeliste"/>
        <w:numPr>
          <w:ilvl w:val="0"/>
          <w:numId w:val="18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b/>
          <w:sz w:val="22"/>
        </w:rPr>
        <w:t>1ère tranche</w:t>
      </w:r>
      <w:r w:rsidRPr="00E2044E">
        <w:rPr>
          <w:rFonts w:ascii="Verdana" w:hAnsi="Verdana" w:cs="Times New Roman"/>
          <w:sz w:val="22"/>
        </w:rPr>
        <w:t> </w:t>
      </w:r>
      <w:r w:rsidR="005F3522" w:rsidRPr="00E2044E">
        <w:rPr>
          <w:rFonts w:ascii="Verdana" w:hAnsi="Verdana" w:cs="Times New Roman"/>
          <w:sz w:val="22"/>
        </w:rPr>
        <w:t>30</w:t>
      </w:r>
      <w:r w:rsidR="00006E07" w:rsidRPr="00E2044E">
        <w:rPr>
          <w:rFonts w:ascii="Verdana" w:hAnsi="Verdana" w:cs="Times New Roman"/>
          <w:sz w:val="22"/>
        </w:rPr>
        <w:t>%</w:t>
      </w:r>
      <w:r w:rsidR="004F4C1A" w:rsidRPr="00E2044E">
        <w:rPr>
          <w:rFonts w:ascii="Verdana" w:hAnsi="Verdana" w:cs="Times New Roman"/>
          <w:sz w:val="22"/>
        </w:rPr>
        <w:t xml:space="preserve"> à la signature du contrat</w:t>
      </w:r>
      <w:r w:rsidR="00CE0114" w:rsidRPr="00E2044E">
        <w:rPr>
          <w:rFonts w:ascii="Verdana" w:hAnsi="Verdana" w:cs="Times New Roman"/>
          <w:sz w:val="22"/>
        </w:rPr>
        <w:t xml:space="preserve"> sur présentation de demande de </w:t>
      </w:r>
      <w:r w:rsidR="00DE567E" w:rsidRPr="00E2044E">
        <w:rPr>
          <w:rFonts w:ascii="Verdana" w:hAnsi="Verdana" w:cs="Times New Roman"/>
          <w:sz w:val="22"/>
        </w:rPr>
        <w:t>paiement,</w:t>
      </w:r>
      <w:r w:rsidR="003045C3" w:rsidRPr="00E2044E">
        <w:rPr>
          <w:rFonts w:ascii="Verdana" w:hAnsi="Verdana" w:cs="Times New Roman"/>
          <w:sz w:val="22"/>
        </w:rPr>
        <w:t xml:space="preserve"> </w:t>
      </w:r>
      <w:r w:rsidR="00756327">
        <w:rPr>
          <w:rFonts w:ascii="Verdana" w:hAnsi="Verdana" w:cs="Times New Roman"/>
          <w:sz w:val="22"/>
        </w:rPr>
        <w:t>soit ………………………………………………………………………………….</w:t>
      </w:r>
    </w:p>
    <w:p w:rsidR="00756327" w:rsidRPr="00E2044E" w:rsidRDefault="00756327" w:rsidP="00756327">
      <w:pPr>
        <w:pStyle w:val="Paragraphedeliste"/>
        <w:jc w:val="both"/>
        <w:rPr>
          <w:rFonts w:ascii="Verdana" w:hAnsi="Verdana" w:cs="Times New Roman"/>
          <w:sz w:val="22"/>
        </w:rPr>
      </w:pPr>
    </w:p>
    <w:p w:rsidR="003045C3" w:rsidRPr="00E2044E" w:rsidRDefault="00367FD7" w:rsidP="00BB21F8">
      <w:pPr>
        <w:pStyle w:val="Paragraphedeliste"/>
        <w:numPr>
          <w:ilvl w:val="0"/>
          <w:numId w:val="18"/>
        </w:numPr>
        <w:spacing w:after="0" w:line="360" w:lineRule="auto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b/>
          <w:sz w:val="22"/>
        </w:rPr>
        <w:t>2ème tranche</w:t>
      </w:r>
      <w:r w:rsidRPr="00E2044E">
        <w:rPr>
          <w:rFonts w:ascii="Verdana" w:hAnsi="Verdana" w:cs="Times New Roman"/>
          <w:sz w:val="22"/>
        </w:rPr>
        <w:t xml:space="preserve"> : </w:t>
      </w:r>
      <w:r w:rsidR="000F28B0" w:rsidRPr="00E2044E">
        <w:rPr>
          <w:rFonts w:ascii="Verdana" w:hAnsi="Verdana" w:cs="Times New Roman"/>
          <w:sz w:val="22"/>
        </w:rPr>
        <w:t>40</w:t>
      </w:r>
      <w:r w:rsidRPr="00E2044E">
        <w:rPr>
          <w:rFonts w:ascii="Verdana" w:hAnsi="Verdana" w:cs="Times New Roman"/>
          <w:sz w:val="22"/>
        </w:rPr>
        <w:t>% apr</w:t>
      </w:r>
      <w:r w:rsidR="00120478" w:rsidRPr="00E2044E">
        <w:rPr>
          <w:rFonts w:ascii="Verdana" w:hAnsi="Verdana" w:cs="Times New Roman"/>
          <w:sz w:val="22"/>
        </w:rPr>
        <w:t xml:space="preserve">ès </w:t>
      </w:r>
      <w:r w:rsidR="00DE567E" w:rsidRPr="00E2044E">
        <w:rPr>
          <w:rFonts w:ascii="Verdana" w:hAnsi="Verdana" w:cs="Times New Roman"/>
          <w:sz w:val="22"/>
        </w:rPr>
        <w:t>50</w:t>
      </w:r>
      <w:r w:rsidR="00120478" w:rsidRPr="00E2044E">
        <w:rPr>
          <w:rFonts w:ascii="Verdana" w:hAnsi="Verdana" w:cs="Times New Roman"/>
          <w:sz w:val="22"/>
        </w:rPr>
        <w:t>% d’exécution des travaux soit</w:t>
      </w:r>
      <w:r w:rsidR="00756327">
        <w:rPr>
          <w:rFonts w:ascii="Verdana" w:hAnsi="Verdana" w:cs="Times New Roman"/>
          <w:sz w:val="22"/>
        </w:rPr>
        <w:t xml:space="preserve"> ……………</w:t>
      </w:r>
      <w:r w:rsidR="00120478" w:rsidRPr="00E2044E">
        <w:rPr>
          <w:rFonts w:ascii="Verdana" w:hAnsi="Verdana" w:cs="Times New Roman"/>
          <w:sz w:val="22"/>
        </w:rPr>
        <w:t> </w:t>
      </w:r>
      <w:r w:rsidR="00756327">
        <w:rPr>
          <w:rFonts w:ascii="Verdana" w:hAnsi="Verdana" w:cs="Times New Roman"/>
          <w:sz w:val="22"/>
        </w:rPr>
        <w:t xml:space="preserve"> </w:t>
      </w:r>
      <w:r w:rsidR="003045C3" w:rsidRPr="00E2044E">
        <w:rPr>
          <w:rFonts w:ascii="Verdana" w:hAnsi="Verdana" w:cs="Times New Roman"/>
          <w:sz w:val="22"/>
        </w:rPr>
        <w:t>…………………………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…………………………………………………………………</w:t>
      </w:r>
    </w:p>
    <w:p w:rsidR="000F28B0" w:rsidRPr="00E2044E" w:rsidRDefault="00533249" w:rsidP="003045C3">
      <w:pPr>
        <w:spacing w:after="0" w:line="360" w:lineRule="auto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Pour attester le niveau d’avan</w:t>
      </w:r>
      <w:r w:rsidR="00DE567E" w:rsidRPr="00E2044E">
        <w:rPr>
          <w:rFonts w:ascii="Verdana" w:hAnsi="Verdana" w:cs="Times New Roman"/>
          <w:sz w:val="22"/>
        </w:rPr>
        <w:t>cement des travaux à  50</w:t>
      </w:r>
      <w:r w:rsidRPr="00E2044E">
        <w:rPr>
          <w:rFonts w:ascii="Verdana" w:hAnsi="Verdana" w:cs="Times New Roman"/>
          <w:sz w:val="22"/>
        </w:rPr>
        <w:t xml:space="preserve">% le prestataire devra transmettra à </w:t>
      </w:r>
      <w:r w:rsidR="000F28B0" w:rsidRPr="00E2044E">
        <w:rPr>
          <w:rFonts w:ascii="Verdana" w:hAnsi="Verdana" w:cs="Times New Roman"/>
          <w:sz w:val="22"/>
        </w:rPr>
        <w:t xml:space="preserve">l’ACEA et </w:t>
      </w:r>
      <w:r w:rsidRPr="00E2044E">
        <w:rPr>
          <w:rFonts w:ascii="Verdana" w:hAnsi="Verdana" w:cs="Times New Roman"/>
          <w:sz w:val="22"/>
        </w:rPr>
        <w:t>CA Guinée 44</w:t>
      </w:r>
      <w:r w:rsidR="00D60978" w:rsidRPr="00E2044E">
        <w:rPr>
          <w:rFonts w:ascii="Verdana" w:hAnsi="Verdana" w:cs="Times New Roman"/>
          <w:sz w:val="22"/>
        </w:rPr>
        <w:t xml:space="preserve"> un décompte</w:t>
      </w:r>
      <w:r w:rsidR="00CE0114" w:rsidRPr="00E2044E">
        <w:rPr>
          <w:rFonts w:ascii="Verdana" w:hAnsi="Verdana" w:cs="Times New Roman"/>
          <w:sz w:val="22"/>
        </w:rPr>
        <w:t xml:space="preserve"> des travaux r</w:t>
      </w:r>
      <w:r w:rsidR="000C65A2">
        <w:rPr>
          <w:rFonts w:ascii="Verdana" w:hAnsi="Verdana" w:cs="Times New Roman"/>
          <w:sz w:val="22"/>
        </w:rPr>
        <w:t>éalisés</w:t>
      </w:r>
      <w:r w:rsidR="000C65A2">
        <w:rPr>
          <w:rFonts w:ascii="Verdana" w:hAnsi="Verdana" w:cs="Times New Roman"/>
          <w:sz w:val="22"/>
        </w:rPr>
        <w:br/>
        <w:t xml:space="preserve">Ce décompte devra être </w:t>
      </w:r>
      <w:r w:rsidR="00CE0114" w:rsidRPr="00E2044E">
        <w:rPr>
          <w:rFonts w:ascii="Verdana" w:hAnsi="Verdana" w:cs="Times New Roman"/>
          <w:sz w:val="22"/>
        </w:rPr>
        <w:t>valid</w:t>
      </w:r>
      <w:r w:rsidR="00710336" w:rsidRPr="00E2044E">
        <w:rPr>
          <w:rFonts w:ascii="Verdana" w:hAnsi="Verdana" w:cs="Times New Roman"/>
          <w:sz w:val="22"/>
        </w:rPr>
        <w:t>é par</w:t>
      </w:r>
      <w:r w:rsidR="00D60978" w:rsidRPr="00E2044E">
        <w:rPr>
          <w:rFonts w:ascii="Verdana" w:hAnsi="Verdana" w:cs="Times New Roman"/>
          <w:sz w:val="22"/>
        </w:rPr>
        <w:t xml:space="preserve">  le Directeur</w:t>
      </w:r>
      <w:r w:rsidR="000F28B0" w:rsidRPr="00E2044E">
        <w:rPr>
          <w:rFonts w:ascii="Verdana" w:hAnsi="Verdana" w:cs="Times New Roman"/>
          <w:sz w:val="22"/>
        </w:rPr>
        <w:t xml:space="preserve"> de l’ACEA et</w:t>
      </w:r>
      <w:r w:rsidR="00D60978" w:rsidRPr="00E2044E">
        <w:rPr>
          <w:rFonts w:ascii="Verdana" w:hAnsi="Verdana" w:cs="Times New Roman"/>
          <w:sz w:val="22"/>
        </w:rPr>
        <w:t xml:space="preserve"> la Coordinatrice Pays </w:t>
      </w:r>
      <w:r w:rsidR="00FD0D4A" w:rsidRPr="00E2044E">
        <w:rPr>
          <w:rFonts w:ascii="Verdana" w:hAnsi="Verdana" w:cs="Times New Roman"/>
          <w:sz w:val="22"/>
        </w:rPr>
        <w:t>de G44</w:t>
      </w:r>
      <w:r w:rsidR="00D60978" w:rsidRPr="00E2044E">
        <w:rPr>
          <w:rFonts w:ascii="Verdana" w:hAnsi="Verdana" w:cs="Times New Roman"/>
          <w:sz w:val="22"/>
        </w:rPr>
        <w:t xml:space="preserve"> </w:t>
      </w:r>
      <w:r w:rsidR="00CE0114" w:rsidRPr="00E2044E">
        <w:rPr>
          <w:rFonts w:ascii="Verdana" w:hAnsi="Verdana" w:cs="Times New Roman"/>
          <w:sz w:val="22"/>
        </w:rPr>
        <w:t xml:space="preserve">et </w:t>
      </w:r>
      <w:r w:rsidR="00710336" w:rsidRPr="00E2044E">
        <w:rPr>
          <w:rFonts w:ascii="Verdana" w:hAnsi="Verdana" w:cs="Times New Roman"/>
          <w:sz w:val="22"/>
        </w:rPr>
        <w:t xml:space="preserve">permettra de </w:t>
      </w:r>
      <w:r w:rsidRPr="00E2044E">
        <w:rPr>
          <w:rFonts w:ascii="Verdana" w:hAnsi="Verdana" w:cs="Times New Roman"/>
          <w:sz w:val="22"/>
        </w:rPr>
        <w:t>déclencher le paiement.</w:t>
      </w:r>
    </w:p>
    <w:p w:rsidR="000F28B0" w:rsidRPr="00E2044E" w:rsidRDefault="000F28B0" w:rsidP="000F28B0">
      <w:pPr>
        <w:pStyle w:val="Paragraphedeliste"/>
        <w:rPr>
          <w:rFonts w:ascii="Verdana" w:hAnsi="Verdana" w:cs="Times New Roman"/>
          <w:b/>
          <w:sz w:val="22"/>
        </w:rPr>
      </w:pPr>
    </w:p>
    <w:p w:rsidR="00D60978" w:rsidRPr="00E2044E" w:rsidRDefault="00367FD7" w:rsidP="00B934B9">
      <w:pPr>
        <w:pStyle w:val="Paragraphedeliste"/>
        <w:numPr>
          <w:ilvl w:val="0"/>
          <w:numId w:val="18"/>
        </w:numPr>
        <w:spacing w:after="0" w:line="360" w:lineRule="auto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b/>
          <w:sz w:val="22"/>
        </w:rPr>
        <w:t>3ème tranche</w:t>
      </w:r>
      <w:r w:rsidR="009F43A2" w:rsidRPr="00E2044E">
        <w:rPr>
          <w:rFonts w:ascii="Verdana" w:hAnsi="Verdana" w:cs="Times New Roman"/>
          <w:sz w:val="22"/>
        </w:rPr>
        <w:t xml:space="preserve"> : </w:t>
      </w:r>
      <w:r w:rsidR="000F28B0" w:rsidRPr="00E2044E">
        <w:rPr>
          <w:rFonts w:ascii="Verdana" w:hAnsi="Verdana" w:cs="Times New Roman"/>
          <w:sz w:val="22"/>
        </w:rPr>
        <w:t xml:space="preserve">25 </w:t>
      </w:r>
      <w:r w:rsidR="00FD0D4A" w:rsidRPr="00E2044E">
        <w:rPr>
          <w:rFonts w:ascii="Verdana" w:hAnsi="Verdana" w:cs="Times New Roman"/>
          <w:sz w:val="22"/>
        </w:rPr>
        <w:t xml:space="preserve">% après la réception </w:t>
      </w:r>
      <w:r w:rsidR="00D60978" w:rsidRPr="00E2044E">
        <w:rPr>
          <w:rFonts w:ascii="Verdana" w:hAnsi="Verdana" w:cs="Times New Roman"/>
          <w:sz w:val="22"/>
        </w:rPr>
        <w:t>technique</w:t>
      </w:r>
      <w:r w:rsidR="00FD0D4A" w:rsidRPr="00E2044E">
        <w:rPr>
          <w:rFonts w:ascii="Verdana" w:hAnsi="Verdana" w:cs="Times New Roman"/>
          <w:sz w:val="22"/>
        </w:rPr>
        <w:t xml:space="preserve"> </w:t>
      </w:r>
      <w:r w:rsidRPr="00E2044E">
        <w:rPr>
          <w:rFonts w:ascii="Verdana" w:hAnsi="Verdana" w:cs="Times New Roman"/>
          <w:sz w:val="22"/>
        </w:rPr>
        <w:t>provisoire</w:t>
      </w:r>
      <w:r w:rsidR="00D60978" w:rsidRPr="00E2044E">
        <w:rPr>
          <w:rFonts w:ascii="Verdana" w:hAnsi="Verdana" w:cs="Times New Roman"/>
          <w:sz w:val="22"/>
        </w:rPr>
        <w:t xml:space="preserve"> </w:t>
      </w:r>
      <w:r w:rsidRPr="00E2044E">
        <w:rPr>
          <w:rFonts w:ascii="Verdana" w:hAnsi="Verdana" w:cs="Times New Roman"/>
          <w:sz w:val="22"/>
        </w:rPr>
        <w:t>des ouvrages</w:t>
      </w:r>
    </w:p>
    <w:p w:rsidR="00367FD7" w:rsidRPr="00E2044E" w:rsidRDefault="00D60978" w:rsidP="00D60978">
      <w:pPr>
        <w:spacing w:after="0" w:line="360" w:lineRule="auto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……………………………………………………………………………………………………………………………………………………</w:t>
      </w:r>
    </w:p>
    <w:p w:rsidR="00367FD7" w:rsidRPr="00E2044E" w:rsidRDefault="00B25FEC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7 : </w:t>
      </w:r>
      <w:r w:rsidR="00CE0114" w:rsidRPr="00E2044E">
        <w:rPr>
          <w:rFonts w:ascii="Verdana" w:hAnsi="Verdana"/>
        </w:rPr>
        <w:t>Retenue</w:t>
      </w:r>
      <w:r w:rsidR="00367FD7" w:rsidRPr="00E2044E">
        <w:rPr>
          <w:rFonts w:ascii="Verdana" w:hAnsi="Verdana"/>
        </w:rPr>
        <w:t xml:space="preserve"> de garantie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BB4B2F" w:rsidRPr="00E2044E" w:rsidRDefault="00BB4B2F" w:rsidP="00424953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La réception définitive des travaux sera réalisée </w:t>
      </w:r>
      <w:r w:rsidR="00B934B9" w:rsidRPr="00E2044E">
        <w:rPr>
          <w:rFonts w:ascii="Verdana" w:hAnsi="Verdana" w:cs="Times New Roman"/>
          <w:sz w:val="22"/>
        </w:rPr>
        <w:t>6</w:t>
      </w:r>
      <w:r w:rsidRPr="00E2044E">
        <w:rPr>
          <w:rFonts w:ascii="Verdana" w:hAnsi="Verdana" w:cs="Times New Roman"/>
          <w:sz w:val="22"/>
        </w:rPr>
        <w:t xml:space="preserve"> mois après la date de la réception provisoire.</w:t>
      </w:r>
    </w:p>
    <w:p w:rsidR="00424953" w:rsidRDefault="009F43A2" w:rsidP="00424953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Une </w:t>
      </w:r>
      <w:r w:rsidR="00367FD7" w:rsidRPr="00E2044E">
        <w:rPr>
          <w:rFonts w:ascii="Verdana" w:hAnsi="Verdana" w:cs="Times New Roman"/>
          <w:sz w:val="22"/>
        </w:rPr>
        <w:t>retenue de garantie es</w:t>
      </w:r>
      <w:r w:rsidR="00FD0D4A" w:rsidRPr="00E2044E">
        <w:rPr>
          <w:rFonts w:ascii="Verdana" w:hAnsi="Verdana" w:cs="Times New Roman"/>
          <w:sz w:val="22"/>
        </w:rPr>
        <w:t xml:space="preserve">t constituée par la retenue </w:t>
      </w:r>
      <w:r w:rsidR="00367FD7" w:rsidRPr="00E2044E">
        <w:rPr>
          <w:rFonts w:ascii="Verdana" w:hAnsi="Verdana" w:cs="Times New Roman"/>
          <w:sz w:val="22"/>
        </w:rPr>
        <w:t>de 5</w:t>
      </w:r>
      <w:r w:rsidR="00367FD7" w:rsidRPr="00E2044E">
        <w:rPr>
          <w:rFonts w:ascii="Verdana" w:hAnsi="Verdana" w:cs="Times New Roman"/>
          <w:sz w:val="22"/>
        </w:rPr>
        <w:sym w:font="Symbol" w:char="F025"/>
      </w:r>
      <w:r w:rsidR="000A09EC" w:rsidRPr="00E2044E">
        <w:rPr>
          <w:rFonts w:ascii="Verdana" w:hAnsi="Verdana" w:cs="Times New Roman"/>
          <w:sz w:val="22"/>
        </w:rPr>
        <w:t xml:space="preserve"> du</w:t>
      </w:r>
      <w:r w:rsidR="00367FD7" w:rsidRPr="00E2044E">
        <w:rPr>
          <w:rFonts w:ascii="Verdana" w:hAnsi="Verdana" w:cs="Times New Roman"/>
          <w:sz w:val="22"/>
        </w:rPr>
        <w:t xml:space="preserve"> montant total du marché et qui sera restituée par le Maître d</w:t>
      </w:r>
      <w:r w:rsidR="004F4C1A" w:rsidRPr="00E2044E">
        <w:rPr>
          <w:rFonts w:ascii="Verdana" w:hAnsi="Verdana" w:cs="Times New Roman"/>
          <w:sz w:val="22"/>
        </w:rPr>
        <w:t>’Ouvrage à l’entreprise après l</w:t>
      </w:r>
      <w:r w:rsidR="00367FD7" w:rsidRPr="00E2044E">
        <w:rPr>
          <w:rFonts w:ascii="Verdana" w:hAnsi="Verdana" w:cs="Times New Roman"/>
          <w:sz w:val="22"/>
        </w:rPr>
        <w:t>a r</w:t>
      </w:r>
      <w:r w:rsidR="00120478" w:rsidRPr="00E2044E">
        <w:rPr>
          <w:rFonts w:ascii="Verdana" w:hAnsi="Verdana" w:cs="Times New Roman"/>
          <w:sz w:val="22"/>
        </w:rPr>
        <w:t>éception définitive des travaux soit </w:t>
      </w:r>
      <w:r w:rsidR="00B013D3" w:rsidRPr="00E2044E">
        <w:rPr>
          <w:rFonts w:ascii="Verdana" w:hAnsi="Verdana" w:cs="Times New Roman"/>
          <w:sz w:val="22"/>
        </w:rPr>
        <w:t xml:space="preserve">: </w:t>
      </w:r>
      <w:r w:rsidR="00424953">
        <w:rPr>
          <w:rFonts w:ascii="Verdana" w:hAnsi="Verdana" w:cs="Times New Roman"/>
          <w:sz w:val="22"/>
        </w:rPr>
        <w:t>……………………………………………………….</w:t>
      </w:r>
    </w:p>
    <w:p w:rsidR="00B013D3" w:rsidRPr="00E2044E" w:rsidRDefault="00D60978" w:rsidP="00424953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C87" w:rsidRPr="00E2044E">
        <w:rPr>
          <w:rFonts w:ascii="Verdana" w:hAnsi="Verdana" w:cs="Times New Roman"/>
          <w:sz w:val="22"/>
        </w:rPr>
        <w:t>……………………………………………………………………..</w:t>
      </w:r>
    </w:p>
    <w:p w:rsidR="00BB4B2F" w:rsidRPr="00E2044E" w:rsidRDefault="00BB4B2F" w:rsidP="00D60978">
      <w:pPr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Entre la réception provisoire et la réception définitive des travaux, l’entrepreneur s’engage à effec</w:t>
      </w:r>
      <w:r w:rsidR="00FD0D4A" w:rsidRPr="00E2044E">
        <w:rPr>
          <w:rFonts w:ascii="Verdana" w:hAnsi="Verdana" w:cs="Times New Roman"/>
          <w:sz w:val="22"/>
        </w:rPr>
        <w:t xml:space="preserve">tuer toute </w:t>
      </w:r>
      <w:r w:rsidR="00F923BE" w:rsidRPr="00E2044E">
        <w:rPr>
          <w:rFonts w:ascii="Verdana" w:hAnsi="Verdana" w:cs="Times New Roman"/>
          <w:sz w:val="22"/>
        </w:rPr>
        <w:t>réparation comme</w:t>
      </w:r>
      <w:r w:rsidR="00FD0D4A" w:rsidRPr="00E2044E">
        <w:rPr>
          <w:rFonts w:ascii="Verdana" w:hAnsi="Verdana" w:cs="Times New Roman"/>
          <w:sz w:val="22"/>
        </w:rPr>
        <w:t xml:space="preserve"> convenu avec le maître d’ouvrage ou son délégué. </w:t>
      </w:r>
      <w:r w:rsidR="00F923BE" w:rsidRPr="00E2044E">
        <w:rPr>
          <w:rFonts w:ascii="Verdana" w:hAnsi="Verdana" w:cs="Times New Roman"/>
          <w:sz w:val="22"/>
        </w:rPr>
        <w:t>À</w:t>
      </w:r>
      <w:r w:rsidRPr="00E2044E">
        <w:rPr>
          <w:rFonts w:ascii="Verdana" w:hAnsi="Verdana" w:cs="Times New Roman"/>
          <w:sz w:val="22"/>
        </w:rPr>
        <w:t xml:space="preserve"> la réception définitive</w:t>
      </w:r>
      <w:r w:rsidR="00FD0D4A" w:rsidRPr="00E2044E">
        <w:rPr>
          <w:rFonts w:ascii="Verdana" w:hAnsi="Verdana" w:cs="Times New Roman"/>
          <w:sz w:val="22"/>
        </w:rPr>
        <w:t xml:space="preserve"> et avant paiement du solde de 5%</w:t>
      </w:r>
      <w:r w:rsidRPr="00E2044E">
        <w:rPr>
          <w:rFonts w:ascii="Verdana" w:hAnsi="Verdana" w:cs="Times New Roman"/>
          <w:sz w:val="22"/>
        </w:rPr>
        <w:t>, l’entrepreneur s’engage à réaliser les travaux pour répondre aux ajustements retenus.</w:t>
      </w:r>
    </w:p>
    <w:p w:rsidR="00367FD7" w:rsidRPr="00E2044E" w:rsidRDefault="00B25FEC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8 : </w:t>
      </w:r>
      <w:r w:rsidR="00367FD7" w:rsidRPr="00E2044E">
        <w:rPr>
          <w:rFonts w:ascii="Verdana" w:hAnsi="Verdana"/>
        </w:rPr>
        <w:t>Condition d’exécution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367FD7" w:rsidP="00B25FEC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L’entrepreneur</w:t>
      </w:r>
      <w:r w:rsidR="00CE0114" w:rsidRPr="00E2044E">
        <w:rPr>
          <w:rFonts w:ascii="Verdana" w:hAnsi="Verdana" w:cs="Times New Roman"/>
          <w:sz w:val="22"/>
        </w:rPr>
        <w:t xml:space="preserve"> prestataire</w:t>
      </w:r>
      <w:r w:rsidRPr="00E2044E">
        <w:rPr>
          <w:rFonts w:ascii="Verdana" w:hAnsi="Verdana" w:cs="Times New Roman"/>
          <w:sz w:val="22"/>
        </w:rPr>
        <w:t xml:space="preserve"> reconnaît s’être assuré :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Des conditions générales d’exécution des travaux, en particulier du matériel nécessaire à mettre en place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 la nature et de la situation géographique des travaux (visite des lieux)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Des conditions physiques propres à l’emplacement et à la nature du sol (visite des lieux)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Des circonstances météorologiques et climatiques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Des conditions locales de fourniture et de stockage des matériaux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 la disponibilité de la main d’œuvre locale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lastRenderedPageBreak/>
        <w:t>De toutes les contraintes liées aux réalités sociales et à la législation fiscale en vigueur en République de Guinée ;</w:t>
      </w:r>
    </w:p>
    <w:p w:rsidR="00367FD7" w:rsidRPr="00E2044E" w:rsidRDefault="00367FD7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De toutes les contraintes susceptibles d’avoir une influence sur les conditions d’exécut</w:t>
      </w:r>
      <w:r w:rsidR="002870F8" w:rsidRPr="00E2044E">
        <w:rPr>
          <w:rFonts w:ascii="Verdana" w:hAnsi="Verdana" w:cs="Times New Roman"/>
          <w:sz w:val="22"/>
        </w:rPr>
        <w:t>ion des travaux ou sur les prix ;</w:t>
      </w:r>
    </w:p>
    <w:p w:rsidR="00367FD7" w:rsidRPr="00E2044E" w:rsidRDefault="000C65A2" w:rsidP="00B25FEC">
      <w:pPr>
        <w:pStyle w:val="Paragraphedeliste"/>
        <w:numPr>
          <w:ilvl w:val="0"/>
          <w:numId w:val="19"/>
        </w:numPr>
        <w:jc w:val="both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T</w:t>
      </w:r>
      <w:r w:rsidR="00367FD7" w:rsidRPr="00E2044E">
        <w:rPr>
          <w:rFonts w:ascii="Verdana" w:hAnsi="Verdana" w:cs="Times New Roman"/>
          <w:sz w:val="22"/>
        </w:rPr>
        <w:t>oute carence ou erreur de l’entrepreneur dans l’obtention de ces renseignements ne pourra que demeurer à sa charge.</w:t>
      </w:r>
    </w:p>
    <w:p w:rsidR="00367FD7" w:rsidRPr="00E2044E" w:rsidRDefault="00B25FEC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9 : </w:t>
      </w:r>
      <w:r w:rsidR="00E96107" w:rsidRPr="00E2044E">
        <w:rPr>
          <w:rFonts w:ascii="Verdana" w:hAnsi="Verdana"/>
        </w:rPr>
        <w:t>Engagement du Prestataire</w:t>
      </w:r>
    </w:p>
    <w:p w:rsidR="00C068B6" w:rsidRPr="00E2044E" w:rsidRDefault="00C068B6" w:rsidP="00BE7AF0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En tout état de cause, le Prestataire</w:t>
      </w:r>
      <w:r w:rsidR="00367FD7" w:rsidRPr="00E2044E">
        <w:rPr>
          <w:rFonts w:ascii="Verdana" w:hAnsi="Verdana" w:cs="Times New Roman"/>
          <w:sz w:val="22"/>
        </w:rPr>
        <w:t xml:space="preserve"> s’engage par le présent contrat</w:t>
      </w:r>
      <w:r w:rsidRPr="00E2044E">
        <w:rPr>
          <w:rFonts w:ascii="Verdana" w:hAnsi="Verdana" w:cs="Times New Roman"/>
          <w:sz w:val="22"/>
        </w:rPr>
        <w:t> :</w:t>
      </w:r>
    </w:p>
    <w:p w:rsidR="00367FD7" w:rsidRPr="00E2044E" w:rsidRDefault="00C068B6" w:rsidP="00BE7AF0">
      <w:pPr>
        <w:pStyle w:val="Paragraphedeliste"/>
        <w:numPr>
          <w:ilvl w:val="0"/>
          <w:numId w:val="20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A</w:t>
      </w:r>
      <w:r w:rsidR="00367FD7" w:rsidRPr="00E2044E">
        <w:rPr>
          <w:rFonts w:ascii="Verdana" w:hAnsi="Verdana" w:cs="Times New Roman"/>
          <w:sz w:val="22"/>
        </w:rPr>
        <w:t>u respect scrupuleux des règles de l’art en matière de construction (résistance, précision et esthétique)</w:t>
      </w:r>
      <w:r w:rsidR="002239A3" w:rsidRPr="00E2044E">
        <w:rPr>
          <w:rFonts w:ascii="Verdana" w:hAnsi="Verdana" w:cs="Times New Roman"/>
          <w:sz w:val="22"/>
        </w:rPr>
        <w:t xml:space="preserve"> ainsi que des délais </w:t>
      </w:r>
      <w:r w:rsidR="00F923BE" w:rsidRPr="00E2044E">
        <w:rPr>
          <w:rFonts w:ascii="Verdana" w:hAnsi="Verdana" w:cs="Times New Roman"/>
          <w:sz w:val="22"/>
        </w:rPr>
        <w:t>prévus.</w:t>
      </w:r>
    </w:p>
    <w:p w:rsidR="000D01AF" w:rsidRPr="00E2044E" w:rsidRDefault="00C068B6" w:rsidP="00BE7AF0">
      <w:pPr>
        <w:pStyle w:val="Paragraphedeliste"/>
        <w:numPr>
          <w:ilvl w:val="0"/>
          <w:numId w:val="20"/>
        </w:num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</w:t>
      </w:r>
      <w:r w:rsidR="00367FD7" w:rsidRPr="00E2044E">
        <w:rPr>
          <w:rFonts w:ascii="Verdana" w:hAnsi="Verdana" w:cs="Times New Roman"/>
          <w:sz w:val="22"/>
        </w:rPr>
        <w:t xml:space="preserve">ans le présent contrat, </w:t>
      </w:r>
      <w:r w:rsidRPr="00E2044E">
        <w:rPr>
          <w:rFonts w:ascii="Verdana" w:hAnsi="Verdana" w:cs="Times New Roman"/>
          <w:sz w:val="22"/>
        </w:rPr>
        <w:t xml:space="preserve">il </w:t>
      </w:r>
      <w:r w:rsidR="00367FD7" w:rsidRPr="00E2044E">
        <w:rPr>
          <w:rFonts w:ascii="Verdana" w:hAnsi="Verdana" w:cs="Times New Roman"/>
          <w:sz w:val="22"/>
        </w:rPr>
        <w:t>est seul responsable d’éventuelle</w:t>
      </w:r>
      <w:r w:rsidR="00BE7AF0">
        <w:rPr>
          <w:rFonts w:ascii="Verdana" w:hAnsi="Verdana" w:cs="Times New Roman"/>
          <w:sz w:val="22"/>
        </w:rPr>
        <w:t>s</w:t>
      </w:r>
      <w:r w:rsidR="00367FD7" w:rsidRPr="00E2044E">
        <w:rPr>
          <w:rFonts w:ascii="Verdana" w:hAnsi="Verdana" w:cs="Times New Roman"/>
          <w:sz w:val="22"/>
        </w:rPr>
        <w:t xml:space="preserve"> défaillance</w:t>
      </w:r>
      <w:r w:rsidR="00BE7AF0">
        <w:rPr>
          <w:rFonts w:ascii="Verdana" w:hAnsi="Verdana" w:cs="Times New Roman"/>
          <w:sz w:val="22"/>
        </w:rPr>
        <w:t>s</w:t>
      </w:r>
      <w:r w:rsidR="00367FD7" w:rsidRPr="00E2044E">
        <w:rPr>
          <w:rFonts w:ascii="Verdana" w:hAnsi="Verdana" w:cs="Times New Roman"/>
          <w:sz w:val="22"/>
        </w:rPr>
        <w:t xml:space="preserve"> dans l’exécution des ouvrages qui lui reviennent.</w:t>
      </w:r>
    </w:p>
    <w:p w:rsidR="00A73AC5" w:rsidRPr="00E2044E" w:rsidRDefault="00B25FEC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 w:rsidRPr="00E2044E">
        <w:rPr>
          <w:rFonts w:ascii="Verdana" w:hAnsi="Verdana"/>
        </w:rPr>
        <w:t xml:space="preserve">Article 10 : </w:t>
      </w:r>
      <w:r w:rsidR="00A73AC5" w:rsidRPr="00E2044E">
        <w:rPr>
          <w:rFonts w:ascii="Verdana" w:hAnsi="Verdana"/>
        </w:rPr>
        <w:t>Engagement d</w:t>
      </w:r>
      <w:r w:rsidR="00A8087D" w:rsidRPr="00E2044E">
        <w:rPr>
          <w:rFonts w:ascii="Verdana" w:hAnsi="Verdana"/>
        </w:rPr>
        <w:t>e l’ACEA</w:t>
      </w:r>
    </w:p>
    <w:p w:rsidR="00A73AC5" w:rsidRPr="00E2044E" w:rsidRDefault="00A8087D" w:rsidP="00A73AC5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L’ACEA en tant que </w:t>
      </w:r>
      <w:r w:rsidR="00A73AC5" w:rsidRPr="00E2044E">
        <w:rPr>
          <w:rFonts w:ascii="Verdana" w:hAnsi="Verdana" w:cs="Times New Roman"/>
          <w:sz w:val="22"/>
        </w:rPr>
        <w:t>Maître d’Ouvrage</w:t>
      </w:r>
      <w:r w:rsidRPr="00E2044E">
        <w:rPr>
          <w:rFonts w:ascii="Verdana" w:hAnsi="Verdana" w:cs="Times New Roman"/>
          <w:sz w:val="22"/>
        </w:rPr>
        <w:t xml:space="preserve"> délégué,</w:t>
      </w:r>
      <w:r w:rsidR="00A73AC5" w:rsidRPr="00E2044E">
        <w:rPr>
          <w:rFonts w:ascii="Verdana" w:hAnsi="Verdana" w:cs="Times New Roman"/>
          <w:sz w:val="22"/>
        </w:rPr>
        <w:t xml:space="preserve"> s’engage à :</w:t>
      </w:r>
    </w:p>
    <w:p w:rsidR="00F923BE" w:rsidRPr="00E2044E" w:rsidRDefault="00A73AC5" w:rsidP="00A73AC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Mettre à la disposition de l’entreprise le site de l’ouvrage et toutes les facilités administratives relevant de sa responsabilité ;</w:t>
      </w:r>
    </w:p>
    <w:p w:rsidR="002870F8" w:rsidRPr="00E2044E" w:rsidRDefault="00F923BE" w:rsidP="00A8087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E</w:t>
      </w:r>
      <w:r w:rsidR="00A73AC5" w:rsidRPr="00E2044E">
        <w:rPr>
          <w:rFonts w:ascii="Verdana" w:hAnsi="Verdana" w:cs="Times New Roman"/>
          <w:sz w:val="22"/>
        </w:rPr>
        <w:t>ffectuer régulièrement les paiements dus conformément aux modalités de paiement définis à l’article 5 du présent contrat.</w:t>
      </w:r>
    </w:p>
    <w:p w:rsidR="000D01AF" w:rsidRPr="00E2044E" w:rsidRDefault="002870F8" w:rsidP="00F923B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Suivre le déroulement des travaux réalisés par le Prestataire et à en rendre compte régulièrement à </w:t>
      </w:r>
      <w:r w:rsidR="00C60241" w:rsidRPr="00E2044E">
        <w:rPr>
          <w:rFonts w:ascii="Verdana" w:hAnsi="Verdana" w:cs="Times New Roman"/>
          <w:sz w:val="22"/>
        </w:rPr>
        <w:t>CA GUINEE 44</w:t>
      </w:r>
      <w:r w:rsidR="00A8087D" w:rsidRPr="00E2044E">
        <w:rPr>
          <w:rFonts w:ascii="Verdana" w:hAnsi="Verdana" w:cs="Times New Roman"/>
          <w:sz w:val="22"/>
        </w:rPr>
        <w:t>, notamment sur</w:t>
      </w:r>
      <w:r w:rsidR="00B87EE7" w:rsidRPr="00E2044E">
        <w:rPr>
          <w:rFonts w:ascii="Verdana" w:hAnsi="Verdana" w:cs="Times New Roman"/>
          <w:sz w:val="22"/>
        </w:rPr>
        <w:t xml:space="preserve"> l’état d’avancement des travaux et</w:t>
      </w:r>
      <w:r w:rsidR="00A8087D" w:rsidRPr="00E2044E">
        <w:rPr>
          <w:rFonts w:ascii="Verdana" w:hAnsi="Verdana" w:cs="Times New Roman"/>
          <w:sz w:val="22"/>
        </w:rPr>
        <w:t xml:space="preserve"> l</w:t>
      </w:r>
      <w:r w:rsidR="00B87EE7" w:rsidRPr="00E2044E">
        <w:rPr>
          <w:rFonts w:ascii="Verdana" w:hAnsi="Verdana" w:cs="Times New Roman"/>
          <w:sz w:val="22"/>
        </w:rPr>
        <w:t>es</w:t>
      </w:r>
      <w:r w:rsidR="00A8087D" w:rsidRPr="00E2044E">
        <w:rPr>
          <w:rFonts w:ascii="Verdana" w:hAnsi="Verdana" w:cs="Times New Roman"/>
          <w:sz w:val="22"/>
        </w:rPr>
        <w:t xml:space="preserve"> demande</w:t>
      </w:r>
      <w:r w:rsidR="00B87EE7" w:rsidRPr="00E2044E">
        <w:rPr>
          <w:rFonts w:ascii="Verdana" w:hAnsi="Verdana" w:cs="Times New Roman"/>
          <w:sz w:val="22"/>
        </w:rPr>
        <w:t>s</w:t>
      </w:r>
      <w:r w:rsidR="00A8087D" w:rsidRPr="00E2044E">
        <w:rPr>
          <w:rFonts w:ascii="Verdana" w:hAnsi="Verdana" w:cs="Times New Roman"/>
          <w:sz w:val="22"/>
        </w:rPr>
        <w:t xml:space="preserve"> de paiement des tranches.</w:t>
      </w:r>
      <w:r w:rsidR="00B87EE7" w:rsidRPr="00E2044E">
        <w:rPr>
          <w:rFonts w:ascii="Verdana" w:hAnsi="Verdana" w:cs="Times New Roman"/>
          <w:sz w:val="22"/>
        </w:rPr>
        <w:t xml:space="preserve"> </w:t>
      </w:r>
    </w:p>
    <w:p w:rsidR="000D01AF" w:rsidRPr="00E2044E" w:rsidRDefault="000D01AF" w:rsidP="00F923B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Mettre à di</w:t>
      </w:r>
      <w:r w:rsidR="00885807" w:rsidRPr="00E2044E">
        <w:rPr>
          <w:rFonts w:ascii="Verdana" w:hAnsi="Verdana" w:cs="Times New Roman"/>
          <w:sz w:val="22"/>
        </w:rPr>
        <w:t>sposition un ingénieur EHA</w:t>
      </w:r>
      <w:r w:rsidRPr="00E2044E">
        <w:rPr>
          <w:rFonts w:ascii="Verdana" w:hAnsi="Verdana" w:cs="Times New Roman"/>
          <w:sz w:val="22"/>
        </w:rPr>
        <w:t xml:space="preserve"> et lui proposer une feuille de route/mission pour l'en</w:t>
      </w:r>
      <w:r w:rsidR="00B87EE7" w:rsidRPr="00E2044E">
        <w:rPr>
          <w:rFonts w:ascii="Verdana" w:hAnsi="Verdana" w:cs="Times New Roman"/>
          <w:sz w:val="22"/>
        </w:rPr>
        <w:t>semble des activités à réaliser.</w:t>
      </w:r>
    </w:p>
    <w:p w:rsidR="000D01AF" w:rsidRPr="00E2044E" w:rsidRDefault="00885807" w:rsidP="00F923B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Participer </w:t>
      </w:r>
      <w:r w:rsidR="00F923BE" w:rsidRPr="00E2044E">
        <w:rPr>
          <w:rFonts w:ascii="Verdana" w:hAnsi="Verdana" w:cs="Times New Roman"/>
          <w:sz w:val="22"/>
        </w:rPr>
        <w:t>aux différentes</w:t>
      </w:r>
      <w:r w:rsidR="000D01AF" w:rsidRPr="00E2044E">
        <w:rPr>
          <w:rFonts w:ascii="Verdana" w:hAnsi="Verdana" w:cs="Times New Roman"/>
          <w:sz w:val="22"/>
        </w:rPr>
        <w:t xml:space="preserve"> réceptions (provisoire, définitive) en lien a</w:t>
      </w:r>
      <w:r w:rsidR="00F923BE" w:rsidRPr="00E2044E">
        <w:rPr>
          <w:rFonts w:ascii="Verdana" w:hAnsi="Verdana" w:cs="Times New Roman"/>
          <w:sz w:val="22"/>
        </w:rPr>
        <w:t>vec le prestataire</w:t>
      </w:r>
      <w:r w:rsidR="00B87EE7" w:rsidRPr="00E2044E">
        <w:rPr>
          <w:rFonts w:ascii="Verdana" w:hAnsi="Verdana" w:cs="Times New Roman"/>
          <w:sz w:val="22"/>
        </w:rPr>
        <w:t>, le Comité Technique de Suivi</w:t>
      </w:r>
      <w:r w:rsidRPr="00E2044E">
        <w:rPr>
          <w:rFonts w:ascii="Verdana" w:hAnsi="Verdana" w:cs="Times New Roman"/>
          <w:sz w:val="22"/>
        </w:rPr>
        <w:t xml:space="preserve"> et G44.</w:t>
      </w:r>
    </w:p>
    <w:p w:rsidR="00B87EE7" w:rsidRPr="00E2044E" w:rsidRDefault="00773893" w:rsidP="00F923B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Délivrer</w:t>
      </w:r>
      <w:r w:rsidR="00B87EE7" w:rsidRPr="00E2044E">
        <w:rPr>
          <w:rFonts w:ascii="Verdana" w:hAnsi="Verdana" w:cs="Times New Roman"/>
          <w:sz w:val="22"/>
        </w:rPr>
        <w:t xml:space="preserve"> l’ordre de démarrage des travaux</w:t>
      </w:r>
      <w:r w:rsidR="000B737D">
        <w:rPr>
          <w:rFonts w:ascii="Verdana" w:hAnsi="Verdana" w:cs="Times New Roman"/>
          <w:sz w:val="22"/>
        </w:rPr>
        <w:t xml:space="preserve"> dè</w:t>
      </w:r>
      <w:r w:rsidRPr="00E2044E">
        <w:rPr>
          <w:rFonts w:ascii="Verdana" w:hAnsi="Verdana" w:cs="Times New Roman"/>
          <w:sz w:val="22"/>
        </w:rPr>
        <w:t>s</w:t>
      </w:r>
      <w:r w:rsidR="00B87EE7" w:rsidRPr="00E2044E">
        <w:rPr>
          <w:rFonts w:ascii="Verdana" w:hAnsi="Verdana" w:cs="Times New Roman"/>
          <w:sz w:val="22"/>
        </w:rPr>
        <w:t xml:space="preserve"> après </w:t>
      </w:r>
      <w:r w:rsidRPr="00E2044E">
        <w:rPr>
          <w:rFonts w:ascii="Verdana" w:hAnsi="Verdana" w:cs="Times New Roman"/>
          <w:sz w:val="22"/>
        </w:rPr>
        <w:t>réception de la première tranche de paiement.</w:t>
      </w:r>
    </w:p>
    <w:p w:rsidR="00367FD7" w:rsidRPr="00E2044E" w:rsidRDefault="00773893" w:rsidP="00367FD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Veiller au maintien du </w:t>
      </w:r>
      <w:r w:rsidR="000D01AF" w:rsidRPr="00E2044E">
        <w:rPr>
          <w:rFonts w:ascii="Verdana" w:hAnsi="Verdana" w:cs="Times New Roman"/>
          <w:sz w:val="22"/>
        </w:rPr>
        <w:t>clim</w:t>
      </w:r>
      <w:r w:rsidR="00E70ED3" w:rsidRPr="00E2044E">
        <w:rPr>
          <w:rFonts w:ascii="Verdana" w:hAnsi="Verdana" w:cs="Times New Roman"/>
          <w:sz w:val="22"/>
        </w:rPr>
        <w:t>at social entre le prestataire</w:t>
      </w:r>
      <w:r w:rsidRPr="00E2044E">
        <w:rPr>
          <w:rFonts w:ascii="Verdana" w:hAnsi="Verdana" w:cs="Times New Roman"/>
          <w:sz w:val="22"/>
        </w:rPr>
        <w:t xml:space="preserve">, </w:t>
      </w:r>
      <w:r w:rsidR="000D01AF" w:rsidRPr="00E2044E">
        <w:rPr>
          <w:rFonts w:ascii="Verdana" w:hAnsi="Verdana" w:cs="Times New Roman"/>
          <w:sz w:val="22"/>
        </w:rPr>
        <w:t>les communautés et les écoles bénéficiaires et rendre compte au comité te</w:t>
      </w:r>
      <w:r w:rsidRPr="00E2044E">
        <w:rPr>
          <w:rFonts w:ascii="Verdana" w:hAnsi="Verdana" w:cs="Times New Roman"/>
          <w:sz w:val="22"/>
        </w:rPr>
        <w:t>chnique des éventuelles difficultés</w:t>
      </w:r>
      <w:r w:rsidR="000D01AF" w:rsidRPr="00E2044E">
        <w:rPr>
          <w:rFonts w:ascii="Verdana" w:hAnsi="Verdana" w:cs="Times New Roman"/>
          <w:sz w:val="22"/>
        </w:rPr>
        <w:t>.</w:t>
      </w:r>
    </w:p>
    <w:p w:rsidR="00367FD7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>
        <w:t xml:space="preserve">Article 11 : </w:t>
      </w:r>
      <w:r w:rsidR="00367FD7" w:rsidRPr="00E2044E">
        <w:rPr>
          <w:rFonts w:ascii="Verdana" w:hAnsi="Verdana"/>
        </w:rPr>
        <w:t>Démarrage des travaux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4A33F4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Les travaux démarrent </w:t>
      </w:r>
      <w:r w:rsidR="00367FD7" w:rsidRPr="00E2044E">
        <w:rPr>
          <w:rFonts w:ascii="Verdana" w:hAnsi="Verdana" w:cs="Times New Roman"/>
          <w:sz w:val="22"/>
        </w:rPr>
        <w:t>dès que les conditions ci-après seront réunies :</w:t>
      </w:r>
    </w:p>
    <w:p w:rsidR="00367FD7" w:rsidRPr="00E2044E" w:rsidRDefault="00367FD7" w:rsidP="00671313">
      <w:pPr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Versement du montant de la 1</w:t>
      </w:r>
      <w:r w:rsidRPr="00E2044E">
        <w:rPr>
          <w:rFonts w:ascii="Verdana" w:hAnsi="Verdana" w:cs="Times New Roman"/>
          <w:sz w:val="22"/>
          <w:vertAlign w:val="superscript"/>
        </w:rPr>
        <w:t>ère</w:t>
      </w:r>
      <w:r w:rsidRPr="00E2044E">
        <w:rPr>
          <w:rFonts w:ascii="Verdana" w:hAnsi="Verdana" w:cs="Times New Roman"/>
          <w:sz w:val="22"/>
        </w:rPr>
        <w:t xml:space="preserve"> tranche</w:t>
      </w:r>
      <w:r w:rsidR="00B87EE7" w:rsidRPr="00E2044E">
        <w:rPr>
          <w:rFonts w:ascii="Verdana" w:hAnsi="Verdana" w:cs="Times New Roman"/>
          <w:sz w:val="22"/>
        </w:rPr>
        <w:t xml:space="preserve"> (30%)</w:t>
      </w:r>
      <w:r w:rsidRPr="00E2044E">
        <w:rPr>
          <w:rFonts w:ascii="Verdana" w:hAnsi="Verdana" w:cs="Times New Roman"/>
          <w:sz w:val="22"/>
        </w:rPr>
        <w:t xml:space="preserve"> à hauteur de</w:t>
      </w:r>
      <w:r w:rsidR="00DC0FA3">
        <w:rPr>
          <w:rFonts w:ascii="Verdana" w:hAnsi="Verdana" w:cs="Times New Roman"/>
          <w:sz w:val="22"/>
        </w:rPr>
        <w:t xml:space="preserve"> ……………………</w:t>
      </w:r>
      <w:r w:rsidR="00B87EE7" w:rsidRPr="00E2044E">
        <w:rPr>
          <w:rFonts w:ascii="Verdana" w:hAnsi="Verdana" w:cs="Times New Roman"/>
          <w:sz w:val="22"/>
        </w:rPr>
        <w:t xml:space="preserve">  …………………………………………………………………………………………………………………………………………………………………………………….. </w:t>
      </w:r>
      <w:r w:rsidR="004D18C3" w:rsidRPr="00E2044E">
        <w:rPr>
          <w:rFonts w:ascii="Verdana" w:hAnsi="Verdana" w:cs="Times New Roman"/>
          <w:sz w:val="22"/>
        </w:rPr>
        <w:t xml:space="preserve">suite à </w:t>
      </w:r>
      <w:r w:rsidR="003E709E" w:rsidRPr="00E2044E">
        <w:rPr>
          <w:rFonts w:ascii="Verdana" w:hAnsi="Verdana" w:cs="Times New Roman"/>
          <w:sz w:val="22"/>
        </w:rPr>
        <w:t>la</w:t>
      </w:r>
      <w:r w:rsidR="004D18C3" w:rsidRPr="00E2044E">
        <w:rPr>
          <w:rFonts w:ascii="Verdana" w:hAnsi="Verdana" w:cs="Times New Roman"/>
          <w:sz w:val="22"/>
        </w:rPr>
        <w:t xml:space="preserve"> demande de paiement de la part du prestataire </w:t>
      </w:r>
      <w:r w:rsidR="003E709E" w:rsidRPr="00E2044E">
        <w:rPr>
          <w:rFonts w:ascii="Verdana" w:hAnsi="Verdana" w:cs="Times New Roman"/>
          <w:sz w:val="22"/>
        </w:rPr>
        <w:t xml:space="preserve">conformément aux modalités prévues </w:t>
      </w:r>
      <w:r w:rsidR="003B30C8" w:rsidRPr="00E2044E">
        <w:rPr>
          <w:rFonts w:ascii="Verdana" w:hAnsi="Verdana" w:cs="Times New Roman"/>
          <w:sz w:val="22"/>
        </w:rPr>
        <w:t xml:space="preserve">à l’article </w:t>
      </w:r>
      <w:r w:rsidR="00773893" w:rsidRPr="00E2044E">
        <w:rPr>
          <w:rFonts w:ascii="Verdana" w:hAnsi="Verdana" w:cs="Times New Roman"/>
          <w:sz w:val="22"/>
        </w:rPr>
        <w:t xml:space="preserve">et l’ordre de démarrage. </w:t>
      </w:r>
    </w:p>
    <w:p w:rsidR="00367FD7" w:rsidRPr="00E2044E" w:rsidRDefault="00E2044E" w:rsidP="00E2044E">
      <w:pPr>
        <w:pStyle w:val="Titre1"/>
        <w:numPr>
          <w:ilvl w:val="0"/>
          <w:numId w:val="0"/>
        </w:numPr>
        <w:ind w:left="720" w:hanging="360"/>
        <w:rPr>
          <w:rFonts w:ascii="Verdana" w:hAnsi="Verdana"/>
        </w:rPr>
      </w:pPr>
      <w:r>
        <w:t xml:space="preserve">Article 12 : </w:t>
      </w:r>
      <w:r w:rsidR="00367FD7" w:rsidRPr="00E2044E">
        <w:rPr>
          <w:rFonts w:ascii="Verdana" w:hAnsi="Verdana"/>
        </w:rPr>
        <w:t>Délai d’exécution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délai d’ex</w:t>
      </w:r>
      <w:r w:rsidR="00F923BE" w:rsidRPr="00E2044E">
        <w:rPr>
          <w:rFonts w:ascii="Verdana" w:hAnsi="Verdana" w:cs="Times New Roman"/>
          <w:sz w:val="22"/>
        </w:rPr>
        <w:t xml:space="preserve">écution des travaux est fixé à </w:t>
      </w:r>
      <w:r w:rsidR="00C27A20">
        <w:rPr>
          <w:rFonts w:ascii="Verdana" w:hAnsi="Verdana" w:cs="Times New Roman"/>
          <w:b/>
          <w:i/>
          <w:sz w:val="22"/>
        </w:rPr>
        <w:t>90 jours</w:t>
      </w:r>
      <w:r w:rsidRPr="00E2044E">
        <w:rPr>
          <w:rFonts w:ascii="Verdana" w:hAnsi="Verdana" w:cs="Times New Roman"/>
          <w:sz w:val="22"/>
        </w:rPr>
        <w:t xml:space="preserve"> à compter de </w:t>
      </w:r>
      <w:r w:rsidR="00BE7AF0">
        <w:rPr>
          <w:rFonts w:ascii="Verdana" w:hAnsi="Verdana" w:cs="Times New Roman"/>
          <w:sz w:val="22"/>
        </w:rPr>
        <w:t xml:space="preserve">la </w:t>
      </w:r>
      <w:r w:rsidRPr="00E2044E">
        <w:rPr>
          <w:rFonts w:ascii="Verdana" w:hAnsi="Verdana" w:cs="Times New Roman"/>
          <w:sz w:val="22"/>
        </w:rPr>
        <w:t>date de no</w:t>
      </w:r>
      <w:r w:rsidR="00773893" w:rsidRPr="00E2044E">
        <w:rPr>
          <w:rFonts w:ascii="Verdana" w:hAnsi="Verdana" w:cs="Times New Roman"/>
          <w:sz w:val="22"/>
        </w:rPr>
        <w:t>tification de l’ordre de démarrage</w:t>
      </w:r>
      <w:r w:rsidRPr="00E2044E">
        <w:rPr>
          <w:rFonts w:ascii="Verdana" w:hAnsi="Verdana" w:cs="Times New Roman"/>
          <w:sz w:val="22"/>
        </w:rPr>
        <w:t xml:space="preserve"> invitant </w:t>
      </w:r>
      <w:r w:rsidR="002870F8" w:rsidRPr="00E2044E">
        <w:rPr>
          <w:rFonts w:ascii="Verdana" w:hAnsi="Verdana" w:cs="Times New Roman"/>
          <w:sz w:val="22"/>
        </w:rPr>
        <w:t xml:space="preserve">le </w:t>
      </w:r>
      <w:r w:rsidR="00C068B6" w:rsidRPr="00E2044E">
        <w:rPr>
          <w:rFonts w:ascii="Verdana" w:hAnsi="Verdana" w:cs="Times New Roman"/>
          <w:sz w:val="22"/>
        </w:rPr>
        <w:t>Prestataire</w:t>
      </w:r>
      <w:r w:rsidRPr="00E2044E">
        <w:rPr>
          <w:rFonts w:ascii="Verdana" w:hAnsi="Verdana" w:cs="Times New Roman"/>
          <w:sz w:val="22"/>
        </w:rPr>
        <w:t xml:space="preserve"> à commencer les travaux.</w:t>
      </w:r>
    </w:p>
    <w:p w:rsidR="00367FD7" w:rsidRPr="00E2044E" w:rsidRDefault="00C068B6" w:rsidP="00773893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Tout retard non imputable au Prestataire </w:t>
      </w:r>
      <w:r w:rsidR="00367FD7" w:rsidRPr="00E2044E">
        <w:rPr>
          <w:rFonts w:ascii="Verdana" w:hAnsi="Verdana" w:cs="Times New Roman"/>
          <w:sz w:val="22"/>
        </w:rPr>
        <w:t>doit être signalé par écrit et reconnu par le Maître d’Ouvrage</w:t>
      </w:r>
      <w:r w:rsidR="00773893" w:rsidRPr="00E2044E">
        <w:rPr>
          <w:rFonts w:ascii="Verdana" w:hAnsi="Verdana" w:cs="Times New Roman"/>
          <w:sz w:val="22"/>
        </w:rPr>
        <w:t xml:space="preserve"> délégué</w:t>
      </w:r>
      <w:r w:rsidR="00367FD7" w:rsidRPr="00E2044E">
        <w:rPr>
          <w:rFonts w:ascii="Verdana" w:hAnsi="Verdana" w:cs="Times New Roman"/>
          <w:sz w:val="22"/>
        </w:rPr>
        <w:t xml:space="preserve"> afin de procéder à un réaménagement du délai.</w:t>
      </w:r>
    </w:p>
    <w:p w:rsidR="00367FD7" w:rsidRPr="00E2044E" w:rsidRDefault="00E2044E" w:rsidP="00E2044E">
      <w:pPr>
        <w:pStyle w:val="Titre1"/>
        <w:numPr>
          <w:ilvl w:val="0"/>
          <w:numId w:val="0"/>
        </w:numPr>
        <w:rPr>
          <w:rFonts w:ascii="Verdana" w:hAnsi="Verdana"/>
        </w:rPr>
      </w:pPr>
      <w:r>
        <w:lastRenderedPageBreak/>
        <w:t xml:space="preserve">Article 13 : </w:t>
      </w:r>
      <w:r w:rsidR="00367FD7" w:rsidRPr="00E2044E">
        <w:rPr>
          <w:rFonts w:ascii="Verdana" w:hAnsi="Verdana"/>
        </w:rPr>
        <w:t>Pénalités de retard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Tout retard sur le délai énoncé à l’article 1</w:t>
      </w:r>
      <w:r w:rsidR="002870F8" w:rsidRPr="00E2044E">
        <w:rPr>
          <w:rFonts w:ascii="Verdana" w:hAnsi="Verdana" w:cs="Times New Roman"/>
          <w:sz w:val="22"/>
        </w:rPr>
        <w:t>2</w:t>
      </w:r>
      <w:r w:rsidRPr="00E2044E">
        <w:rPr>
          <w:rFonts w:ascii="Verdana" w:hAnsi="Verdana" w:cs="Times New Roman"/>
          <w:sz w:val="22"/>
        </w:rPr>
        <w:t xml:space="preserve"> du présent contrat par négligence ou incompétence du prestataire donnera lieu aux dispositions suivantes :</w:t>
      </w:r>
    </w:p>
    <w:p w:rsidR="00367FD7" w:rsidRPr="00E2044E" w:rsidRDefault="00367FD7" w:rsidP="007F226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Pour </w:t>
      </w:r>
      <w:r w:rsidR="0043679A" w:rsidRPr="00E2044E">
        <w:rPr>
          <w:rFonts w:ascii="Verdana" w:hAnsi="Verdana" w:cs="Times New Roman"/>
          <w:sz w:val="22"/>
        </w:rPr>
        <w:t>3 (</w:t>
      </w:r>
      <w:r w:rsidR="00A73AC5" w:rsidRPr="00E2044E">
        <w:rPr>
          <w:rFonts w:ascii="Verdana" w:hAnsi="Verdana" w:cs="Times New Roman"/>
          <w:sz w:val="22"/>
        </w:rPr>
        <w:t>trois) j</w:t>
      </w:r>
      <w:r w:rsidRPr="00E2044E">
        <w:rPr>
          <w:rFonts w:ascii="Verdana" w:hAnsi="Verdana" w:cs="Times New Roman"/>
          <w:sz w:val="22"/>
        </w:rPr>
        <w:t xml:space="preserve">ours de retard, avertissement </w:t>
      </w:r>
      <w:r w:rsidRPr="00E2044E">
        <w:rPr>
          <w:rFonts w:ascii="Verdana" w:hAnsi="Verdana" w:cs="Times New Roman"/>
          <w:b/>
          <w:sz w:val="22"/>
        </w:rPr>
        <w:t>(</w:t>
      </w:r>
      <w:r w:rsidRPr="00E2044E">
        <w:rPr>
          <w:rFonts w:ascii="Verdana" w:hAnsi="Verdana" w:cs="Times New Roman"/>
          <w:sz w:val="22"/>
        </w:rPr>
        <w:t>mise en demeure</w:t>
      </w:r>
      <w:r w:rsidRPr="00E2044E">
        <w:rPr>
          <w:rFonts w:ascii="Verdana" w:hAnsi="Verdana" w:cs="Times New Roman"/>
          <w:b/>
          <w:sz w:val="22"/>
        </w:rPr>
        <w:t>) ;</w:t>
      </w:r>
    </w:p>
    <w:p w:rsidR="00223E65" w:rsidRPr="00E2044E" w:rsidRDefault="00367FD7" w:rsidP="007F226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Pour </w:t>
      </w:r>
      <w:r w:rsidR="00F923BE" w:rsidRPr="00E2044E">
        <w:rPr>
          <w:rFonts w:ascii="Verdana" w:hAnsi="Verdana" w:cs="Times New Roman"/>
          <w:sz w:val="22"/>
        </w:rPr>
        <w:t>5 (</w:t>
      </w:r>
      <w:r w:rsidR="0043679A" w:rsidRPr="00E2044E">
        <w:rPr>
          <w:rFonts w:ascii="Verdana" w:hAnsi="Verdana" w:cs="Times New Roman"/>
          <w:sz w:val="22"/>
        </w:rPr>
        <w:t>Cinq</w:t>
      </w:r>
      <w:r w:rsidRPr="00E2044E">
        <w:rPr>
          <w:rFonts w:ascii="Verdana" w:hAnsi="Verdana" w:cs="Times New Roman"/>
          <w:sz w:val="22"/>
        </w:rPr>
        <w:t>) jours de retard, pénalité de 1/2000è du montant total du marché par jour calendaire de retard sur le montant des tra</w:t>
      </w:r>
      <w:r w:rsidR="004D18C3" w:rsidRPr="00E2044E">
        <w:rPr>
          <w:rFonts w:ascii="Verdana" w:hAnsi="Verdana" w:cs="Times New Roman"/>
          <w:sz w:val="22"/>
        </w:rPr>
        <w:t xml:space="preserve">vaux restants, sauf en cas </w:t>
      </w:r>
      <w:r w:rsidR="00F923BE" w:rsidRPr="00E2044E">
        <w:rPr>
          <w:rFonts w:ascii="Verdana" w:hAnsi="Verdana" w:cs="Times New Roman"/>
          <w:sz w:val="22"/>
        </w:rPr>
        <w:t>de force</w:t>
      </w:r>
      <w:r w:rsidRPr="00E2044E">
        <w:rPr>
          <w:rFonts w:ascii="Verdana" w:hAnsi="Verdana" w:cs="Times New Roman"/>
          <w:sz w:val="22"/>
        </w:rPr>
        <w:t xml:space="preserve"> majeure.</w:t>
      </w: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Les pénalité</w:t>
      </w:r>
      <w:r w:rsidR="00BB46E5" w:rsidRPr="00E2044E">
        <w:rPr>
          <w:rFonts w:ascii="Verdana" w:hAnsi="Verdana" w:cs="Times New Roman"/>
          <w:sz w:val="22"/>
        </w:rPr>
        <w:t xml:space="preserve">s de retard sont plafonnées à </w:t>
      </w:r>
      <w:r w:rsidR="0043679A" w:rsidRPr="00E2044E">
        <w:rPr>
          <w:rFonts w:ascii="Verdana" w:hAnsi="Verdana" w:cs="Times New Roman"/>
          <w:sz w:val="22"/>
        </w:rPr>
        <w:t xml:space="preserve">10 </w:t>
      </w:r>
      <w:r w:rsidRPr="00E2044E">
        <w:rPr>
          <w:rFonts w:ascii="Verdana" w:hAnsi="Verdana" w:cs="Times New Roman"/>
          <w:sz w:val="22"/>
        </w:rPr>
        <w:sym w:font="Symbol" w:char="F025"/>
      </w:r>
      <w:r w:rsidRPr="00E2044E">
        <w:rPr>
          <w:rFonts w:ascii="Verdana" w:hAnsi="Verdana" w:cs="Times New Roman"/>
          <w:sz w:val="22"/>
        </w:rPr>
        <w:t xml:space="preserve"> du montant du marché. Dans le cas où le montant t</w:t>
      </w:r>
      <w:r w:rsidR="00BB46E5" w:rsidRPr="00E2044E">
        <w:rPr>
          <w:rFonts w:ascii="Verdana" w:hAnsi="Verdana" w:cs="Times New Roman"/>
          <w:sz w:val="22"/>
        </w:rPr>
        <w:t xml:space="preserve">otal des pénalités excède les </w:t>
      </w:r>
      <w:r w:rsidR="0043679A" w:rsidRPr="00E2044E">
        <w:rPr>
          <w:rFonts w:ascii="Verdana" w:hAnsi="Verdana" w:cs="Times New Roman"/>
          <w:sz w:val="22"/>
        </w:rPr>
        <w:t xml:space="preserve">10 </w:t>
      </w:r>
      <w:r w:rsidRPr="00E2044E">
        <w:rPr>
          <w:rFonts w:ascii="Verdana" w:hAnsi="Verdana" w:cs="Times New Roman"/>
          <w:sz w:val="22"/>
        </w:rPr>
        <w:sym w:font="Symbol" w:char="F025"/>
      </w:r>
      <w:r w:rsidRPr="00E2044E">
        <w:rPr>
          <w:rFonts w:ascii="Verdana" w:hAnsi="Verdana" w:cs="Times New Roman"/>
          <w:sz w:val="22"/>
        </w:rPr>
        <w:t xml:space="preserve"> du montant des travaux, le Maître d’ouvrage </w:t>
      </w:r>
      <w:r w:rsidR="00773893" w:rsidRPr="00E2044E">
        <w:rPr>
          <w:rFonts w:ascii="Verdana" w:hAnsi="Verdana" w:cs="Times New Roman"/>
          <w:sz w:val="22"/>
        </w:rPr>
        <w:t xml:space="preserve">délégué </w:t>
      </w:r>
      <w:r w:rsidRPr="00E2044E">
        <w:rPr>
          <w:rFonts w:ascii="Verdana" w:hAnsi="Verdana" w:cs="Times New Roman"/>
          <w:sz w:val="22"/>
        </w:rPr>
        <w:t>procédera d’office à la résiliation du contrat.</w:t>
      </w: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Pour plus </w:t>
      </w:r>
      <w:r w:rsidR="00F923BE" w:rsidRPr="00E2044E">
        <w:rPr>
          <w:rFonts w:ascii="Verdana" w:hAnsi="Verdana" w:cs="Times New Roman"/>
          <w:sz w:val="22"/>
        </w:rPr>
        <w:t>de 10</w:t>
      </w:r>
      <w:r w:rsidRPr="00E2044E">
        <w:rPr>
          <w:rFonts w:ascii="Verdana" w:hAnsi="Verdana" w:cs="Times New Roman"/>
          <w:sz w:val="22"/>
        </w:rPr>
        <w:t xml:space="preserve"> (</w:t>
      </w:r>
      <w:r w:rsidR="00A73AC5" w:rsidRPr="00E2044E">
        <w:rPr>
          <w:rFonts w:ascii="Verdana" w:hAnsi="Verdana" w:cs="Times New Roman"/>
          <w:sz w:val="22"/>
        </w:rPr>
        <w:t>dix)</w:t>
      </w:r>
      <w:r w:rsidRPr="00E2044E">
        <w:rPr>
          <w:rFonts w:ascii="Verdana" w:hAnsi="Verdana" w:cs="Times New Roman"/>
          <w:sz w:val="22"/>
        </w:rPr>
        <w:t xml:space="preserve"> jours de retard, résiliation pur</w:t>
      </w:r>
      <w:r w:rsidR="002870F8" w:rsidRPr="00E2044E">
        <w:rPr>
          <w:rFonts w:ascii="Verdana" w:hAnsi="Verdana" w:cs="Times New Roman"/>
          <w:sz w:val="22"/>
        </w:rPr>
        <w:t>e</w:t>
      </w:r>
      <w:r w:rsidRPr="00E2044E">
        <w:rPr>
          <w:rFonts w:ascii="Verdana" w:hAnsi="Verdana" w:cs="Times New Roman"/>
          <w:sz w:val="22"/>
        </w:rPr>
        <w:t xml:space="preserve"> et simple du contrat sans préjudices des pénalités ci-dessus prescrites.</w:t>
      </w:r>
    </w:p>
    <w:p w:rsidR="004D18C3" w:rsidRPr="00E2044E" w:rsidRDefault="00367FD7" w:rsidP="00773893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En cas de retard dans le pa</w:t>
      </w:r>
      <w:r w:rsidR="002870F8" w:rsidRPr="00E2044E">
        <w:rPr>
          <w:rFonts w:ascii="Verdana" w:hAnsi="Verdana" w:cs="Times New Roman"/>
          <w:sz w:val="22"/>
        </w:rPr>
        <w:t>i</w:t>
      </w:r>
      <w:r w:rsidRPr="00E2044E">
        <w:rPr>
          <w:rFonts w:ascii="Verdana" w:hAnsi="Verdana" w:cs="Times New Roman"/>
          <w:sz w:val="22"/>
        </w:rPr>
        <w:t xml:space="preserve">ement des tranches, non imputable </w:t>
      </w:r>
      <w:r w:rsidR="00C068B6" w:rsidRPr="00E2044E">
        <w:rPr>
          <w:rFonts w:ascii="Verdana" w:hAnsi="Verdana" w:cs="Times New Roman"/>
          <w:sz w:val="22"/>
        </w:rPr>
        <w:t>au Prestataire</w:t>
      </w:r>
      <w:r w:rsidRPr="00E2044E">
        <w:rPr>
          <w:rFonts w:ascii="Verdana" w:hAnsi="Verdana" w:cs="Times New Roman"/>
          <w:sz w:val="22"/>
        </w:rPr>
        <w:t>, celui-ci décline toute responsabilité face au délai contractuel. Dans ces conditions, le Maître d’Ouvrag</w:t>
      </w:r>
      <w:r w:rsidR="00C068B6" w:rsidRPr="00E2044E">
        <w:rPr>
          <w:rFonts w:ascii="Verdana" w:hAnsi="Verdana" w:cs="Times New Roman"/>
          <w:sz w:val="22"/>
        </w:rPr>
        <w:t>e</w:t>
      </w:r>
      <w:r w:rsidR="00773893" w:rsidRPr="00E2044E">
        <w:rPr>
          <w:rFonts w:ascii="Verdana" w:hAnsi="Verdana" w:cs="Times New Roman"/>
          <w:sz w:val="22"/>
        </w:rPr>
        <w:t xml:space="preserve"> délégué</w:t>
      </w:r>
      <w:r w:rsidR="00C068B6" w:rsidRPr="00E2044E">
        <w:rPr>
          <w:rFonts w:ascii="Verdana" w:hAnsi="Verdana" w:cs="Times New Roman"/>
          <w:sz w:val="22"/>
        </w:rPr>
        <w:t xml:space="preserve"> et le Prestataire </w:t>
      </w:r>
      <w:r w:rsidRPr="00E2044E">
        <w:rPr>
          <w:rFonts w:ascii="Verdana" w:hAnsi="Verdana" w:cs="Times New Roman"/>
          <w:sz w:val="22"/>
        </w:rPr>
        <w:t>procéderont à un réaménagement du délai, proportionnellement au retard accusé.</w:t>
      </w:r>
    </w:p>
    <w:p w:rsidR="00367FD7" w:rsidRPr="00E2044E" w:rsidRDefault="006551DA" w:rsidP="006551DA">
      <w:pPr>
        <w:pStyle w:val="Titre1"/>
        <w:numPr>
          <w:ilvl w:val="0"/>
          <w:numId w:val="0"/>
        </w:numPr>
        <w:rPr>
          <w:rFonts w:ascii="Verdana" w:hAnsi="Verdana"/>
        </w:rPr>
      </w:pPr>
      <w:r>
        <w:t xml:space="preserve">Article 14 : </w:t>
      </w:r>
      <w:r w:rsidR="00367FD7" w:rsidRPr="00E2044E">
        <w:rPr>
          <w:rFonts w:ascii="Verdana" w:hAnsi="Verdana"/>
        </w:rPr>
        <w:t>Réception Provisoire et Définitive des travaux</w:t>
      </w: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La réception provisoire des travaux se fera </w:t>
      </w:r>
      <w:r w:rsidR="00F923BE" w:rsidRPr="00E2044E">
        <w:rPr>
          <w:rFonts w:ascii="Verdana" w:hAnsi="Verdana" w:cs="Times New Roman"/>
          <w:sz w:val="22"/>
        </w:rPr>
        <w:t>en une</w:t>
      </w:r>
      <w:r w:rsidR="00773893" w:rsidRPr="00E2044E">
        <w:rPr>
          <w:rFonts w:ascii="Verdana" w:hAnsi="Verdana" w:cs="Times New Roman"/>
          <w:sz w:val="22"/>
        </w:rPr>
        <w:t xml:space="preserve"> </w:t>
      </w:r>
      <w:r w:rsidR="00DC0FA3" w:rsidRPr="00E2044E">
        <w:rPr>
          <w:rFonts w:ascii="Verdana" w:hAnsi="Verdana" w:cs="Times New Roman"/>
          <w:sz w:val="22"/>
        </w:rPr>
        <w:t>fois pour</w:t>
      </w:r>
      <w:r w:rsidRPr="00E2044E">
        <w:rPr>
          <w:rFonts w:ascii="Verdana" w:hAnsi="Verdana" w:cs="Times New Roman"/>
          <w:sz w:val="22"/>
        </w:rPr>
        <w:t xml:space="preserve"> l’ensemble des </w:t>
      </w:r>
      <w:r w:rsidR="00DC0FA3" w:rsidRPr="00E2044E">
        <w:rPr>
          <w:rFonts w:ascii="Verdana" w:hAnsi="Verdana" w:cs="Times New Roman"/>
          <w:sz w:val="22"/>
        </w:rPr>
        <w:t>travaux décrits</w:t>
      </w:r>
      <w:r w:rsidR="0043679A" w:rsidRPr="00E2044E">
        <w:rPr>
          <w:rFonts w:ascii="Verdana" w:hAnsi="Verdana" w:cs="Times New Roman"/>
          <w:sz w:val="22"/>
        </w:rPr>
        <w:t xml:space="preserve"> dans l’article 3 du présent contrat.</w:t>
      </w:r>
    </w:p>
    <w:p w:rsidR="00367FD7" w:rsidRPr="00E2044E" w:rsidRDefault="00C068B6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Lorsque le Prestataire</w:t>
      </w:r>
      <w:r w:rsidR="00DC0FA3">
        <w:rPr>
          <w:rFonts w:ascii="Verdana" w:hAnsi="Verdana" w:cs="Times New Roman"/>
          <w:sz w:val="22"/>
        </w:rPr>
        <w:t xml:space="preserve"> considère avo</w:t>
      </w:r>
      <w:r w:rsidR="00367FD7" w:rsidRPr="00E2044E">
        <w:rPr>
          <w:rFonts w:ascii="Verdana" w:hAnsi="Verdana" w:cs="Times New Roman"/>
          <w:sz w:val="22"/>
        </w:rPr>
        <w:t xml:space="preserve">ir terminé les travaux, il en informera par écrit </w:t>
      </w:r>
      <w:r w:rsidR="00E70ED3" w:rsidRPr="00E2044E">
        <w:rPr>
          <w:rFonts w:ascii="Verdana" w:hAnsi="Verdana" w:cs="Times New Roman"/>
          <w:sz w:val="22"/>
        </w:rPr>
        <w:t xml:space="preserve">l’ACEA qui à son tour informera </w:t>
      </w:r>
      <w:r w:rsidR="002870F8" w:rsidRPr="00E2044E">
        <w:rPr>
          <w:rFonts w:ascii="Verdana" w:hAnsi="Verdana" w:cs="Times New Roman"/>
          <w:b/>
          <w:sz w:val="22"/>
        </w:rPr>
        <w:t xml:space="preserve">CA GUINEE </w:t>
      </w:r>
      <w:r w:rsidR="00F923BE" w:rsidRPr="00E2044E">
        <w:rPr>
          <w:rFonts w:ascii="Verdana" w:hAnsi="Verdana" w:cs="Times New Roman"/>
          <w:b/>
          <w:sz w:val="22"/>
        </w:rPr>
        <w:t>44 et</w:t>
      </w:r>
      <w:r w:rsidR="00E70ED3" w:rsidRPr="00E2044E">
        <w:rPr>
          <w:rFonts w:ascii="Verdana" w:hAnsi="Verdana" w:cs="Times New Roman"/>
          <w:b/>
          <w:sz w:val="22"/>
        </w:rPr>
        <w:t xml:space="preserve"> la </w:t>
      </w:r>
      <w:r w:rsidR="00F923BE" w:rsidRPr="00E2044E">
        <w:rPr>
          <w:rFonts w:ascii="Verdana" w:hAnsi="Verdana" w:cs="Times New Roman"/>
          <w:b/>
          <w:sz w:val="22"/>
        </w:rPr>
        <w:t>CU</w:t>
      </w:r>
      <w:r w:rsidR="00773893" w:rsidRPr="00E2044E">
        <w:rPr>
          <w:rFonts w:ascii="Verdana" w:hAnsi="Verdana" w:cs="Times New Roman"/>
          <w:b/>
          <w:sz w:val="22"/>
        </w:rPr>
        <w:t>-</w:t>
      </w:r>
      <w:r w:rsidR="00F923BE" w:rsidRPr="00E2044E">
        <w:rPr>
          <w:rFonts w:ascii="Verdana" w:hAnsi="Verdana" w:cs="Times New Roman"/>
          <w:b/>
          <w:sz w:val="22"/>
        </w:rPr>
        <w:t>K</w:t>
      </w:r>
      <w:r w:rsidR="00773893" w:rsidRPr="00E2044E">
        <w:rPr>
          <w:rFonts w:ascii="Verdana" w:hAnsi="Verdana" w:cs="Times New Roman"/>
          <w:b/>
          <w:sz w:val="22"/>
        </w:rPr>
        <w:t>india</w:t>
      </w:r>
      <w:r w:rsidR="00F923BE" w:rsidRPr="00E2044E">
        <w:rPr>
          <w:rFonts w:ascii="Verdana" w:hAnsi="Verdana" w:cs="Times New Roman"/>
          <w:b/>
          <w:sz w:val="22"/>
        </w:rPr>
        <w:t xml:space="preserve"> </w:t>
      </w:r>
      <w:r w:rsidR="00F923BE" w:rsidRPr="00E2044E">
        <w:rPr>
          <w:rFonts w:ascii="Verdana" w:hAnsi="Verdana" w:cs="Times New Roman"/>
          <w:sz w:val="22"/>
        </w:rPr>
        <w:t>et</w:t>
      </w:r>
      <w:r w:rsidR="00773893" w:rsidRPr="00E2044E">
        <w:rPr>
          <w:rFonts w:ascii="Verdana" w:hAnsi="Verdana" w:cs="Times New Roman"/>
          <w:sz w:val="22"/>
        </w:rPr>
        <w:t xml:space="preserve"> </w:t>
      </w:r>
      <w:r w:rsidR="00F923BE" w:rsidRPr="00E2044E">
        <w:rPr>
          <w:rFonts w:ascii="Verdana" w:hAnsi="Verdana" w:cs="Times New Roman"/>
          <w:sz w:val="22"/>
        </w:rPr>
        <w:t>organisera la</w:t>
      </w:r>
      <w:r w:rsidR="00367FD7" w:rsidRPr="00E2044E">
        <w:rPr>
          <w:rFonts w:ascii="Verdana" w:hAnsi="Verdana" w:cs="Times New Roman"/>
          <w:sz w:val="22"/>
        </w:rPr>
        <w:t xml:space="preserve"> visite de réception.</w:t>
      </w: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 xml:space="preserve">Si l’ensemble des travaux est jugé acceptable par </w:t>
      </w:r>
      <w:r w:rsidR="00C60241" w:rsidRPr="00E2044E">
        <w:rPr>
          <w:rFonts w:ascii="Verdana" w:hAnsi="Verdana" w:cs="Times New Roman"/>
          <w:sz w:val="22"/>
        </w:rPr>
        <w:t>CA GUINEE 44</w:t>
      </w:r>
      <w:r w:rsidR="004B3FCA" w:rsidRPr="00E2044E">
        <w:rPr>
          <w:rFonts w:ascii="Verdana" w:hAnsi="Verdana" w:cs="Times New Roman"/>
          <w:sz w:val="22"/>
        </w:rPr>
        <w:t xml:space="preserve"> et CU-Kindia</w:t>
      </w:r>
      <w:r w:rsidRPr="00E2044E">
        <w:rPr>
          <w:rFonts w:ascii="Verdana" w:hAnsi="Verdana" w:cs="Times New Roman"/>
          <w:sz w:val="22"/>
        </w:rPr>
        <w:t>, un procès-verbal de réceptio</w:t>
      </w:r>
      <w:r w:rsidR="00C60241" w:rsidRPr="00E2044E">
        <w:rPr>
          <w:rFonts w:ascii="Verdana" w:hAnsi="Verdana" w:cs="Times New Roman"/>
          <w:sz w:val="22"/>
        </w:rPr>
        <w:t>n</w:t>
      </w:r>
      <w:r w:rsidRPr="00E2044E">
        <w:rPr>
          <w:rFonts w:ascii="Verdana" w:hAnsi="Verdana" w:cs="Times New Roman"/>
          <w:sz w:val="22"/>
        </w:rPr>
        <w:t xml:space="preserve"> provisoire des travaux sera remis </w:t>
      </w:r>
      <w:r w:rsidR="00C068B6" w:rsidRPr="00E2044E">
        <w:rPr>
          <w:rFonts w:ascii="Verdana" w:hAnsi="Verdana" w:cs="Times New Roman"/>
          <w:sz w:val="22"/>
        </w:rPr>
        <w:t>au Prestataire</w:t>
      </w:r>
      <w:r w:rsidRPr="00E2044E">
        <w:rPr>
          <w:rFonts w:ascii="Verdana" w:hAnsi="Verdana" w:cs="Times New Roman"/>
          <w:sz w:val="22"/>
        </w:rPr>
        <w:t xml:space="preserve"> avec notification des réserves éventuelles et indication de la date de levée de ces réserves.</w:t>
      </w:r>
    </w:p>
    <w:p w:rsidR="00367FD7" w:rsidRPr="00E2044E" w:rsidRDefault="00C60241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</w:t>
      </w:r>
      <w:r w:rsidR="00C068B6" w:rsidRPr="00E2044E">
        <w:rPr>
          <w:rFonts w:ascii="Verdana" w:hAnsi="Verdana" w:cs="Times New Roman"/>
          <w:sz w:val="22"/>
        </w:rPr>
        <w:t>e Prestataire</w:t>
      </w:r>
      <w:r w:rsidR="00367FD7" w:rsidRPr="00E2044E">
        <w:rPr>
          <w:rFonts w:ascii="Verdana" w:hAnsi="Verdana" w:cs="Times New Roman"/>
          <w:sz w:val="22"/>
        </w:rPr>
        <w:t xml:space="preserve"> devra jusqu’à expiration du délai de garantie faire à ses frais toutes les réparations et remises en état, sauf celles résultant d’un usage abusif des ouvrages et des installations.</w:t>
      </w: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</w:t>
      </w:r>
      <w:r w:rsidR="00BE7AF0">
        <w:rPr>
          <w:rFonts w:ascii="Verdana" w:hAnsi="Verdana" w:cs="Times New Roman"/>
          <w:sz w:val="22"/>
        </w:rPr>
        <w:t>e délai de garantie se termine</w:t>
      </w:r>
      <w:r w:rsidRPr="00E2044E">
        <w:rPr>
          <w:rFonts w:ascii="Verdana" w:hAnsi="Verdana" w:cs="Times New Roman"/>
          <w:sz w:val="22"/>
        </w:rPr>
        <w:t xml:space="preserve"> après la réception définitive des ouvrages.</w:t>
      </w: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La réception définitive ser</w:t>
      </w:r>
      <w:r w:rsidR="00885807" w:rsidRPr="00E2044E">
        <w:rPr>
          <w:rFonts w:ascii="Verdana" w:hAnsi="Verdana" w:cs="Times New Roman"/>
          <w:sz w:val="22"/>
        </w:rPr>
        <w:t xml:space="preserve">a organisée par le maître d’ouvrage ou son </w:t>
      </w:r>
      <w:r w:rsidR="00F923BE" w:rsidRPr="00E2044E">
        <w:rPr>
          <w:rFonts w:ascii="Verdana" w:hAnsi="Verdana" w:cs="Times New Roman"/>
          <w:sz w:val="22"/>
        </w:rPr>
        <w:t>délégué après</w:t>
      </w:r>
      <w:r w:rsidRPr="00E2044E">
        <w:rPr>
          <w:rFonts w:ascii="Verdana" w:hAnsi="Verdana" w:cs="Times New Roman"/>
          <w:sz w:val="22"/>
        </w:rPr>
        <w:t xml:space="preserve"> l’annonce de levé</w:t>
      </w:r>
      <w:r w:rsidR="00C60241" w:rsidRPr="00E2044E">
        <w:rPr>
          <w:rFonts w:ascii="Verdana" w:hAnsi="Verdana" w:cs="Times New Roman"/>
          <w:sz w:val="22"/>
        </w:rPr>
        <w:t>e</w:t>
      </w:r>
      <w:r w:rsidRPr="00E2044E">
        <w:rPr>
          <w:rFonts w:ascii="Verdana" w:hAnsi="Verdana" w:cs="Times New Roman"/>
          <w:sz w:val="22"/>
        </w:rPr>
        <w:t xml:space="preserve"> des réserves par </w:t>
      </w:r>
      <w:r w:rsidR="00C068B6" w:rsidRPr="00E2044E">
        <w:rPr>
          <w:rFonts w:ascii="Verdana" w:hAnsi="Verdana" w:cs="Times New Roman"/>
          <w:sz w:val="22"/>
        </w:rPr>
        <w:t>le Prestataire</w:t>
      </w:r>
      <w:r w:rsidR="00C60241" w:rsidRPr="00E2044E">
        <w:rPr>
          <w:rFonts w:ascii="Verdana" w:hAnsi="Verdana" w:cs="Times New Roman"/>
          <w:sz w:val="22"/>
        </w:rPr>
        <w:t>.</w:t>
      </w:r>
    </w:p>
    <w:p w:rsidR="00367FD7" w:rsidRPr="00E2044E" w:rsidRDefault="00367FD7" w:rsidP="004B3FC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Tous les paiements doivent être effectués conformément aux modalités spécifiées dans le contrat e</w:t>
      </w:r>
      <w:r w:rsidR="00C068B6" w:rsidRPr="00E2044E">
        <w:rPr>
          <w:rFonts w:ascii="Verdana" w:hAnsi="Verdana" w:cs="Times New Roman"/>
          <w:sz w:val="22"/>
        </w:rPr>
        <w:t>ntre « le Maître d’Ouvrage</w:t>
      </w:r>
      <w:r w:rsidR="004B3FCA" w:rsidRPr="00E2044E">
        <w:rPr>
          <w:rFonts w:ascii="Verdana" w:hAnsi="Verdana" w:cs="Times New Roman"/>
          <w:sz w:val="22"/>
        </w:rPr>
        <w:t xml:space="preserve"> délégué</w:t>
      </w:r>
      <w:r w:rsidR="00C068B6" w:rsidRPr="00E2044E">
        <w:rPr>
          <w:rFonts w:ascii="Verdana" w:hAnsi="Verdana" w:cs="Times New Roman"/>
          <w:sz w:val="22"/>
        </w:rPr>
        <w:t xml:space="preserve"> et le </w:t>
      </w:r>
      <w:r w:rsidR="00F923BE" w:rsidRPr="00E2044E">
        <w:rPr>
          <w:rFonts w:ascii="Verdana" w:hAnsi="Verdana" w:cs="Times New Roman"/>
          <w:sz w:val="22"/>
        </w:rPr>
        <w:t>Prestataire »</w:t>
      </w:r>
      <w:r w:rsidRPr="00E2044E">
        <w:rPr>
          <w:rFonts w:ascii="Verdana" w:hAnsi="Verdana" w:cs="Times New Roman"/>
          <w:sz w:val="22"/>
        </w:rPr>
        <w:t>.</w:t>
      </w:r>
    </w:p>
    <w:p w:rsidR="00367FD7" w:rsidRPr="00E2044E" w:rsidRDefault="006551DA" w:rsidP="006551DA">
      <w:pPr>
        <w:pStyle w:val="Titre1"/>
        <w:numPr>
          <w:ilvl w:val="0"/>
          <w:numId w:val="0"/>
        </w:numPr>
        <w:rPr>
          <w:rFonts w:ascii="Verdana" w:hAnsi="Verdana"/>
        </w:rPr>
      </w:pPr>
      <w:r>
        <w:lastRenderedPageBreak/>
        <w:t xml:space="preserve">Article 15 : </w:t>
      </w:r>
      <w:r w:rsidR="00367FD7" w:rsidRPr="00E2044E">
        <w:rPr>
          <w:rFonts w:ascii="Verdana" w:hAnsi="Verdana"/>
        </w:rPr>
        <w:t>Décompte général définitif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décompte général définitif fera ressortir :</w:t>
      </w:r>
    </w:p>
    <w:p w:rsidR="00367FD7" w:rsidRPr="00E2044E" w:rsidRDefault="00367FD7" w:rsidP="007F226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montant global du marché ;</w:t>
      </w:r>
    </w:p>
    <w:p w:rsidR="00367FD7" w:rsidRPr="00E2044E" w:rsidRDefault="00367FD7" w:rsidP="007F226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montant de plus ou moins-value ordonné par ordre de service ;</w:t>
      </w:r>
    </w:p>
    <w:p w:rsidR="00367FD7" w:rsidRPr="00E2044E" w:rsidRDefault="00367FD7" w:rsidP="007F226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Les pénalités éventuelles pour retard fixé ci-dessus ;</w:t>
      </w:r>
    </w:p>
    <w:p w:rsidR="00367FD7" w:rsidRPr="00E2044E" w:rsidRDefault="00367FD7" w:rsidP="007F226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montant définitif du marché.</w:t>
      </w:r>
    </w:p>
    <w:p w:rsidR="00367FD7" w:rsidRPr="00E2044E" w:rsidRDefault="006551DA" w:rsidP="006551DA">
      <w:pPr>
        <w:pStyle w:val="Titre1"/>
        <w:numPr>
          <w:ilvl w:val="0"/>
          <w:numId w:val="0"/>
        </w:numPr>
        <w:rPr>
          <w:rFonts w:ascii="Verdana" w:hAnsi="Verdana"/>
        </w:rPr>
      </w:pPr>
      <w:r>
        <w:t xml:space="preserve">Article 16 : </w:t>
      </w:r>
      <w:r w:rsidR="00367FD7" w:rsidRPr="00E2044E">
        <w:rPr>
          <w:rFonts w:ascii="Verdana" w:hAnsi="Verdana"/>
        </w:rPr>
        <w:t>Contestation et résiliation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367FD7" w:rsidP="004B3FC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En cas de non observation des cla</w:t>
      </w:r>
      <w:r w:rsidR="00C068B6" w:rsidRPr="00E2044E">
        <w:rPr>
          <w:rFonts w:ascii="Verdana" w:hAnsi="Verdana" w:cs="Times New Roman"/>
          <w:sz w:val="22"/>
        </w:rPr>
        <w:t>uses du présent contrat par le Prestataire</w:t>
      </w:r>
      <w:r w:rsidR="00C60241" w:rsidRPr="00E2044E">
        <w:rPr>
          <w:rFonts w:ascii="Verdana" w:hAnsi="Verdana" w:cs="Times New Roman"/>
          <w:sz w:val="22"/>
        </w:rPr>
        <w:t>,</w:t>
      </w:r>
      <w:r w:rsidR="004B3FCA" w:rsidRPr="00E2044E">
        <w:rPr>
          <w:rFonts w:ascii="Verdana" w:hAnsi="Verdana" w:cs="Times New Roman"/>
          <w:b/>
          <w:sz w:val="22"/>
        </w:rPr>
        <w:t xml:space="preserve"> l’ACEA</w:t>
      </w:r>
      <w:r w:rsidR="00C60241" w:rsidRPr="00E2044E">
        <w:rPr>
          <w:rFonts w:ascii="Verdana" w:hAnsi="Verdana" w:cs="Times New Roman"/>
          <w:b/>
          <w:sz w:val="22"/>
        </w:rPr>
        <w:t xml:space="preserve"> </w:t>
      </w:r>
      <w:r w:rsidRPr="00E2044E">
        <w:rPr>
          <w:rFonts w:ascii="Verdana" w:hAnsi="Verdana" w:cs="Times New Roman"/>
          <w:sz w:val="22"/>
        </w:rPr>
        <w:t xml:space="preserve">se réserve le droit de résilier le marché en application des procédures prévues au code des marchés publics. Dans ce cas, </w:t>
      </w:r>
      <w:r w:rsidR="00C068B6" w:rsidRPr="00E2044E">
        <w:rPr>
          <w:rFonts w:ascii="Verdana" w:hAnsi="Verdana" w:cs="Times New Roman"/>
          <w:sz w:val="22"/>
        </w:rPr>
        <w:t>le Prestataire</w:t>
      </w:r>
      <w:r w:rsidRPr="00E2044E">
        <w:rPr>
          <w:rFonts w:ascii="Verdana" w:hAnsi="Verdana" w:cs="Times New Roman"/>
          <w:sz w:val="22"/>
        </w:rPr>
        <w:t xml:space="preserve"> sera tenu de remettre immédiatement à la disposition de</w:t>
      </w:r>
      <w:r w:rsidR="004B3FCA" w:rsidRPr="00E2044E">
        <w:rPr>
          <w:rFonts w:ascii="Verdana" w:hAnsi="Verdana" w:cs="Times New Roman"/>
          <w:sz w:val="22"/>
        </w:rPr>
        <w:t xml:space="preserve"> l’ACEA</w:t>
      </w:r>
      <w:r w:rsidRPr="00E2044E">
        <w:rPr>
          <w:rFonts w:ascii="Verdana" w:hAnsi="Verdana" w:cs="Times New Roman"/>
          <w:sz w:val="22"/>
        </w:rPr>
        <w:t xml:space="preserve"> les ouvrages exécutés et les matériaux approvisionnés en chantier.  </w:t>
      </w:r>
    </w:p>
    <w:p w:rsidR="00367FD7" w:rsidRPr="00E2044E" w:rsidRDefault="006551DA" w:rsidP="006551DA">
      <w:pPr>
        <w:pStyle w:val="Titre1"/>
        <w:numPr>
          <w:ilvl w:val="0"/>
          <w:numId w:val="0"/>
        </w:numPr>
        <w:rPr>
          <w:rFonts w:ascii="Verdana" w:hAnsi="Verdana"/>
        </w:rPr>
      </w:pPr>
      <w:r>
        <w:t xml:space="preserve">Article 17 : </w:t>
      </w:r>
      <w:r w:rsidR="00367FD7" w:rsidRPr="00E2044E">
        <w:rPr>
          <w:rFonts w:ascii="Verdana" w:hAnsi="Verdana"/>
        </w:rPr>
        <w:t>Litiges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b/>
          <w:sz w:val="22"/>
          <w:u w:val="single"/>
        </w:rPr>
      </w:pPr>
    </w:p>
    <w:p w:rsidR="00367FD7" w:rsidRPr="00E2044E" w:rsidRDefault="00885807" w:rsidP="004B3FC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A t</w:t>
      </w:r>
      <w:r w:rsidR="00367FD7" w:rsidRPr="00E2044E">
        <w:rPr>
          <w:rFonts w:ascii="Verdana" w:hAnsi="Verdana" w:cs="Times New Roman"/>
          <w:sz w:val="22"/>
        </w:rPr>
        <w:t>out litige qui adviendrait au cours de l’exécution du présen</w:t>
      </w:r>
      <w:r w:rsidRPr="00E2044E">
        <w:rPr>
          <w:rFonts w:ascii="Verdana" w:hAnsi="Verdana" w:cs="Times New Roman"/>
          <w:sz w:val="22"/>
        </w:rPr>
        <w:t xml:space="preserve">t </w:t>
      </w:r>
      <w:r w:rsidR="00F923BE" w:rsidRPr="00E2044E">
        <w:rPr>
          <w:rFonts w:ascii="Verdana" w:hAnsi="Verdana" w:cs="Times New Roman"/>
          <w:sz w:val="22"/>
        </w:rPr>
        <w:t>contrat, un</w:t>
      </w:r>
      <w:r w:rsidRPr="00E2044E">
        <w:rPr>
          <w:rFonts w:ascii="Verdana" w:hAnsi="Verdana" w:cs="Times New Roman"/>
          <w:sz w:val="22"/>
        </w:rPr>
        <w:t xml:space="preserve"> règlement à l’amiable </w:t>
      </w:r>
      <w:r w:rsidR="00F923BE" w:rsidRPr="00E2044E">
        <w:rPr>
          <w:rFonts w:ascii="Verdana" w:hAnsi="Verdana" w:cs="Times New Roman"/>
          <w:sz w:val="22"/>
        </w:rPr>
        <w:t>sera recherché en</w:t>
      </w:r>
      <w:r w:rsidRPr="00E2044E">
        <w:rPr>
          <w:rFonts w:ascii="Verdana" w:hAnsi="Verdana" w:cs="Times New Roman"/>
          <w:sz w:val="22"/>
        </w:rPr>
        <w:t xml:space="preserve"> priorité. Dans </w:t>
      </w:r>
      <w:r w:rsidR="00F923BE" w:rsidRPr="00E2044E">
        <w:rPr>
          <w:rFonts w:ascii="Verdana" w:hAnsi="Verdana" w:cs="Times New Roman"/>
          <w:sz w:val="22"/>
        </w:rPr>
        <w:t>l’impossibilité d’une</w:t>
      </w:r>
      <w:r w:rsidR="00367FD7" w:rsidRPr="00E2044E">
        <w:rPr>
          <w:rFonts w:ascii="Verdana" w:hAnsi="Verdana" w:cs="Times New Roman"/>
          <w:sz w:val="22"/>
        </w:rPr>
        <w:t xml:space="preserve"> entente entre les parties en litige, elles s’en remettront aux règles de conciliation et d’arbitrage des juridictions compétentes de</w:t>
      </w:r>
      <w:r w:rsidR="004B3FCA" w:rsidRPr="00E2044E">
        <w:rPr>
          <w:rFonts w:ascii="Verdana" w:hAnsi="Verdana" w:cs="Times New Roman"/>
          <w:sz w:val="22"/>
        </w:rPr>
        <w:t xml:space="preserve"> la</w:t>
      </w:r>
      <w:r w:rsidR="00367FD7" w:rsidRPr="00E2044E">
        <w:rPr>
          <w:rFonts w:ascii="Verdana" w:hAnsi="Verdana" w:cs="Times New Roman"/>
          <w:sz w:val="22"/>
        </w:rPr>
        <w:t xml:space="preserve"> République de Guinée.</w:t>
      </w:r>
    </w:p>
    <w:p w:rsidR="00367FD7" w:rsidRPr="00E2044E" w:rsidRDefault="006551DA" w:rsidP="006551DA">
      <w:pPr>
        <w:pStyle w:val="Titre1"/>
        <w:numPr>
          <w:ilvl w:val="0"/>
          <w:numId w:val="0"/>
        </w:numPr>
        <w:rPr>
          <w:rFonts w:ascii="Verdana" w:hAnsi="Verdana"/>
        </w:rPr>
      </w:pPr>
      <w:r>
        <w:t xml:space="preserve">Article 18 : </w:t>
      </w:r>
      <w:r w:rsidR="00367FD7" w:rsidRPr="00E2044E">
        <w:rPr>
          <w:rFonts w:ascii="Verdana" w:hAnsi="Verdana"/>
        </w:rPr>
        <w:t>Dispositions finales</w:t>
      </w:r>
    </w:p>
    <w:p w:rsidR="00367FD7" w:rsidRPr="00E2044E" w:rsidRDefault="00367FD7" w:rsidP="00367FD7">
      <w:pPr>
        <w:spacing w:after="0" w:line="240" w:lineRule="auto"/>
        <w:jc w:val="both"/>
        <w:rPr>
          <w:rFonts w:ascii="Verdana" w:hAnsi="Verdana" w:cs="Times New Roman"/>
          <w:sz w:val="22"/>
        </w:rPr>
      </w:pPr>
    </w:p>
    <w:p w:rsidR="00367FD7" w:rsidRPr="00E2044E" w:rsidRDefault="00367FD7" w:rsidP="007F226A">
      <w:pPr>
        <w:spacing w:after="0" w:line="360" w:lineRule="auto"/>
        <w:jc w:val="both"/>
        <w:rPr>
          <w:rFonts w:ascii="Verdana" w:hAnsi="Verdana" w:cs="Times New Roman"/>
          <w:sz w:val="22"/>
        </w:rPr>
      </w:pPr>
      <w:r w:rsidRPr="00E2044E">
        <w:rPr>
          <w:rFonts w:ascii="Verdana" w:hAnsi="Verdana" w:cs="Times New Roman"/>
          <w:sz w:val="22"/>
        </w:rPr>
        <w:t>Le présent contrat prend effet à compter de sa date de signature par les parties contractantes.</w:t>
      </w:r>
    </w:p>
    <w:p w:rsidR="00367FD7" w:rsidRPr="00E2044E" w:rsidRDefault="00367FD7" w:rsidP="00C60241">
      <w:pPr>
        <w:spacing w:after="0" w:line="360" w:lineRule="auto"/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b/>
          <w:sz w:val="22"/>
        </w:rPr>
        <w:t xml:space="preserve">Fait en </w:t>
      </w:r>
      <w:r w:rsidR="004B3FCA" w:rsidRPr="00E2044E">
        <w:rPr>
          <w:rFonts w:ascii="Verdana" w:hAnsi="Verdana" w:cs="Times New Roman"/>
          <w:b/>
          <w:sz w:val="22"/>
        </w:rPr>
        <w:t>deux (2</w:t>
      </w:r>
      <w:r w:rsidRPr="00E2044E">
        <w:rPr>
          <w:rFonts w:ascii="Verdana" w:hAnsi="Verdana" w:cs="Times New Roman"/>
          <w:b/>
          <w:sz w:val="22"/>
        </w:rPr>
        <w:t>) exemplaires originaux</w:t>
      </w:r>
      <w:r w:rsidR="00CC1943" w:rsidRPr="00E2044E">
        <w:rPr>
          <w:rFonts w:ascii="Verdana" w:hAnsi="Verdana" w:cs="Times New Roman"/>
          <w:b/>
          <w:sz w:val="22"/>
        </w:rPr>
        <w:t xml:space="preserve"> dont un pour chaque partie</w:t>
      </w:r>
      <w:r w:rsidRPr="00E2044E">
        <w:rPr>
          <w:rFonts w:ascii="Verdana" w:hAnsi="Verdana" w:cs="Times New Roman"/>
          <w:b/>
          <w:sz w:val="22"/>
        </w:rPr>
        <w:t>.</w:t>
      </w:r>
    </w:p>
    <w:p w:rsidR="003F67E0" w:rsidRPr="00E2044E" w:rsidRDefault="004B3FCA" w:rsidP="004B3FCA">
      <w:pPr>
        <w:spacing w:after="0" w:line="360" w:lineRule="auto"/>
        <w:rPr>
          <w:rFonts w:ascii="Verdana" w:hAnsi="Verdana" w:cs="Times New Roman"/>
          <w:b/>
          <w:sz w:val="22"/>
        </w:rPr>
      </w:pPr>
      <w:r w:rsidRPr="00E2044E">
        <w:rPr>
          <w:rFonts w:ascii="Verdana" w:hAnsi="Verdana" w:cs="Times New Roman"/>
          <w:b/>
          <w:sz w:val="22"/>
        </w:rPr>
        <w:t xml:space="preserve">                                                          </w:t>
      </w:r>
      <w:r w:rsidR="001D7595">
        <w:rPr>
          <w:rFonts w:ascii="Verdana" w:hAnsi="Verdana" w:cs="Times New Roman"/>
          <w:b/>
          <w:sz w:val="22"/>
        </w:rPr>
        <w:t xml:space="preserve">           </w:t>
      </w:r>
      <w:r w:rsidR="00DE567E" w:rsidRPr="00E2044E">
        <w:rPr>
          <w:rFonts w:ascii="Verdana" w:hAnsi="Verdana" w:cs="Times New Roman"/>
          <w:b/>
          <w:sz w:val="22"/>
          <w:highlight w:val="cyan"/>
        </w:rPr>
        <w:t>Kindia, le</w:t>
      </w:r>
      <w:r w:rsidRPr="00E2044E">
        <w:rPr>
          <w:rFonts w:ascii="Verdana" w:hAnsi="Verdana" w:cs="Times New Roman"/>
          <w:b/>
          <w:sz w:val="22"/>
          <w:highlight w:val="cyan"/>
        </w:rPr>
        <w:t xml:space="preserve"> </w:t>
      </w:r>
      <w:r w:rsidR="00280DD5" w:rsidRPr="00E2044E">
        <w:rPr>
          <w:rFonts w:ascii="Verdana" w:hAnsi="Verdana" w:cs="Times New Roman"/>
          <w:b/>
          <w:sz w:val="22"/>
          <w:highlight w:val="cyan"/>
        </w:rPr>
        <w:t>xx</w:t>
      </w:r>
      <w:r w:rsidRPr="00E2044E">
        <w:rPr>
          <w:rFonts w:ascii="Verdana" w:hAnsi="Verdana" w:cs="Times New Roman"/>
          <w:b/>
          <w:sz w:val="22"/>
          <w:highlight w:val="cyan"/>
        </w:rPr>
        <w:t xml:space="preserve"> </w:t>
      </w:r>
      <w:r w:rsidR="00280DD5" w:rsidRPr="00E2044E">
        <w:rPr>
          <w:rFonts w:ascii="Verdana" w:hAnsi="Verdana" w:cs="Times New Roman"/>
          <w:b/>
          <w:sz w:val="22"/>
          <w:highlight w:val="cyan"/>
        </w:rPr>
        <w:t>décembre 202</w:t>
      </w:r>
      <w:r w:rsidR="00280DD5" w:rsidRPr="00E2044E">
        <w:rPr>
          <w:rFonts w:ascii="Verdana" w:hAnsi="Verdana" w:cs="Times New Roman"/>
          <w:b/>
          <w:sz w:val="22"/>
        </w:rPr>
        <w:t>2</w:t>
      </w:r>
    </w:p>
    <w:p w:rsidR="00C60241" w:rsidRPr="00E2044E" w:rsidRDefault="00C60241" w:rsidP="007F226A">
      <w:pPr>
        <w:spacing w:after="0" w:line="360" w:lineRule="auto"/>
        <w:rPr>
          <w:rFonts w:ascii="Verdana" w:hAnsi="Verdana" w:cs="Times New Roman"/>
          <w:b/>
          <w:sz w:val="22"/>
        </w:rPr>
      </w:pPr>
    </w:p>
    <w:tbl>
      <w:tblPr>
        <w:tblStyle w:val="Grilledutableau"/>
        <w:tblW w:w="1011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984"/>
        <w:gridCol w:w="3592"/>
      </w:tblGrid>
      <w:tr w:rsidR="00C60241" w:rsidRPr="00E2044E" w:rsidTr="003D4917">
        <w:tc>
          <w:tcPr>
            <w:tcW w:w="4537" w:type="dxa"/>
          </w:tcPr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E2044E">
              <w:rPr>
                <w:rFonts w:ascii="Verdana" w:hAnsi="Verdana" w:cs="Times New Roman"/>
                <w:b/>
              </w:rPr>
              <w:t>Pour le Maître d’ouvrage</w:t>
            </w:r>
            <w:r w:rsidR="004B3FCA" w:rsidRPr="00E2044E">
              <w:rPr>
                <w:rFonts w:ascii="Verdana" w:hAnsi="Verdana" w:cs="Times New Roman"/>
                <w:b/>
              </w:rPr>
              <w:t xml:space="preserve"> délégué</w:t>
            </w:r>
          </w:p>
        </w:tc>
        <w:tc>
          <w:tcPr>
            <w:tcW w:w="1984" w:type="dxa"/>
          </w:tcPr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3592" w:type="dxa"/>
          </w:tcPr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E2044E">
              <w:rPr>
                <w:rFonts w:ascii="Verdana" w:hAnsi="Verdana" w:cs="Times New Roman"/>
                <w:b/>
              </w:rPr>
              <w:t>Pour le Prestataire</w:t>
            </w:r>
          </w:p>
        </w:tc>
      </w:tr>
      <w:tr w:rsidR="00C60241" w:rsidRPr="00E2044E" w:rsidTr="003D4917">
        <w:tc>
          <w:tcPr>
            <w:tcW w:w="4537" w:type="dxa"/>
          </w:tcPr>
          <w:p w:rsidR="00C60241" w:rsidRPr="00E2044E" w:rsidRDefault="004B3FCA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E2044E">
              <w:rPr>
                <w:rFonts w:ascii="Verdana" w:hAnsi="Verdana" w:cs="Times New Roman"/>
                <w:b/>
              </w:rPr>
              <w:t>ACEA</w:t>
            </w:r>
            <w:r w:rsidR="00C15C98" w:rsidRPr="00E2044E">
              <w:rPr>
                <w:rFonts w:ascii="Verdana" w:hAnsi="Verdana" w:cs="Times New Roman"/>
                <w:b/>
              </w:rPr>
              <w:br/>
            </w:r>
          </w:p>
        </w:tc>
        <w:tc>
          <w:tcPr>
            <w:tcW w:w="1984" w:type="dxa"/>
          </w:tcPr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592" w:type="dxa"/>
          </w:tcPr>
          <w:p w:rsidR="00C60241" w:rsidRPr="00E2044E" w:rsidRDefault="004B3FCA" w:rsidP="00C60241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  <w:r w:rsidRPr="00E2044E">
              <w:rPr>
                <w:rFonts w:ascii="Verdana" w:hAnsi="Verdana" w:cs="Times New Roman"/>
              </w:rPr>
              <w:t>……………………………………..</w:t>
            </w:r>
          </w:p>
        </w:tc>
      </w:tr>
      <w:tr w:rsidR="00C60241" w:rsidRPr="00E2044E" w:rsidTr="003D4917">
        <w:tc>
          <w:tcPr>
            <w:tcW w:w="4537" w:type="dxa"/>
          </w:tcPr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  <w:p w:rsidR="00C60241" w:rsidRPr="00E2044E" w:rsidRDefault="009E4692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E2044E">
              <w:rPr>
                <w:rFonts w:ascii="Verdana" w:hAnsi="Verdana" w:cs="Times New Roman"/>
                <w:b/>
              </w:rPr>
              <w:t>Directeur</w:t>
            </w:r>
          </w:p>
          <w:p w:rsidR="00C60241" w:rsidRPr="00E2044E" w:rsidRDefault="00F10B54" w:rsidP="00DC0FA3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E2044E">
              <w:rPr>
                <w:rFonts w:ascii="Verdana" w:hAnsi="Verdana" w:cs="Times New Roman"/>
                <w:b/>
              </w:rPr>
              <w:t>Lansan</w:t>
            </w:r>
            <w:r w:rsidR="004B3FCA" w:rsidRPr="00E2044E">
              <w:rPr>
                <w:rFonts w:ascii="Verdana" w:hAnsi="Verdana" w:cs="Times New Roman"/>
                <w:b/>
              </w:rPr>
              <w:t>a</w:t>
            </w:r>
            <w:r w:rsidRPr="00E2044E">
              <w:rPr>
                <w:rFonts w:ascii="Verdana" w:hAnsi="Verdana" w:cs="Times New Roman"/>
                <w:b/>
              </w:rPr>
              <w:t xml:space="preserve"> </w:t>
            </w:r>
            <w:r w:rsidR="004B3FCA" w:rsidRPr="00E2044E">
              <w:rPr>
                <w:rFonts w:ascii="Verdana" w:hAnsi="Verdana" w:cs="Times New Roman"/>
                <w:b/>
              </w:rPr>
              <w:t>Fadil Sylla</w:t>
            </w:r>
            <w:r w:rsidR="00DC0FA3">
              <w:rPr>
                <w:rFonts w:ascii="Verdana" w:hAnsi="Verdana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45396A" w:rsidRPr="00E2044E" w:rsidRDefault="0045396A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3592" w:type="dxa"/>
          </w:tcPr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  <w:p w:rsidR="00C60241" w:rsidRPr="00E2044E" w:rsidRDefault="00C60241" w:rsidP="00C60241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  <w:p w:rsidR="00C60241" w:rsidRPr="00E2044E" w:rsidRDefault="00DC0FA3" w:rsidP="00DC0FA3">
            <w:pPr>
              <w:tabs>
                <w:tab w:val="left" w:pos="321"/>
              </w:tabs>
              <w:spacing w:line="360" w:lineRule="aut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ab/>
            </w:r>
            <w:r w:rsidR="00F10B54" w:rsidRPr="00E2044E">
              <w:rPr>
                <w:rFonts w:ascii="Verdana" w:hAnsi="Verdana" w:cs="Times New Roman"/>
                <w:b/>
              </w:rPr>
              <w:t>………………………….</w:t>
            </w:r>
          </w:p>
        </w:tc>
      </w:tr>
    </w:tbl>
    <w:p w:rsidR="003F67E0" w:rsidRPr="00E2044E" w:rsidRDefault="003F67E0" w:rsidP="007F226A">
      <w:pPr>
        <w:spacing w:after="0" w:line="360" w:lineRule="auto"/>
        <w:rPr>
          <w:rFonts w:ascii="Verdana" w:hAnsi="Verdana" w:cs="Times New Roman"/>
          <w:b/>
          <w:i/>
          <w:sz w:val="22"/>
        </w:rPr>
      </w:pPr>
      <w:bookmarkStart w:id="0" w:name="_GoBack"/>
      <w:bookmarkEnd w:id="0"/>
    </w:p>
    <w:sectPr w:rsidR="003F67E0" w:rsidRPr="00E2044E" w:rsidSect="004F4C1A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37" w:rsidRDefault="00825337" w:rsidP="00C60241">
      <w:pPr>
        <w:spacing w:after="0" w:line="240" w:lineRule="auto"/>
      </w:pPr>
      <w:r>
        <w:separator/>
      </w:r>
    </w:p>
  </w:endnote>
  <w:endnote w:type="continuationSeparator" w:id="0">
    <w:p w:rsidR="00825337" w:rsidRDefault="00825337" w:rsidP="00C6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05" w:rsidRDefault="00825337" w:rsidP="00591105">
    <w:pPr>
      <w:pStyle w:val="Pieddepage"/>
      <w:jc w:val="right"/>
    </w:pPr>
    <w:sdt>
      <w:sdtPr>
        <w:id w:val="-1276094898"/>
        <w:docPartObj>
          <w:docPartGallery w:val="Page Numbers (Bottom of Page)"/>
          <w:docPartUnique/>
        </w:docPartObj>
      </w:sdtPr>
      <w:sdtEndPr/>
      <w:sdtContent>
        <w:r w:rsidR="00EF412A">
          <w:fldChar w:fldCharType="begin"/>
        </w:r>
        <w:r w:rsidR="00EF412A">
          <w:instrText>PAGE   \* MERGEFORMAT</w:instrText>
        </w:r>
        <w:r w:rsidR="00EF412A">
          <w:fldChar w:fldCharType="separate"/>
        </w:r>
        <w:r w:rsidR="003D4917">
          <w:rPr>
            <w:noProof/>
          </w:rPr>
          <w:t>7</w:t>
        </w:r>
        <w:r w:rsidR="00EF412A">
          <w:rPr>
            <w:noProof/>
          </w:rPr>
          <w:fldChar w:fldCharType="end"/>
        </w:r>
      </w:sdtContent>
    </w:sdt>
    <w:r w:rsidR="00591105">
      <w:t xml:space="preserve"> </w:t>
    </w:r>
  </w:p>
  <w:p w:rsidR="003045C3" w:rsidRDefault="00591105" w:rsidP="00591105">
    <w:pPr>
      <w:pStyle w:val="Pieddepage"/>
    </w:pPr>
    <w:r>
      <w:t xml:space="preserve"> EduKindia3</w:t>
    </w:r>
    <w:r>
      <w:tab/>
      <w:t>ACEA – Contrat de prestation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37" w:rsidRDefault="00825337" w:rsidP="00C60241">
      <w:pPr>
        <w:spacing w:after="0" w:line="240" w:lineRule="auto"/>
      </w:pPr>
      <w:r>
        <w:separator/>
      </w:r>
    </w:p>
  </w:footnote>
  <w:footnote w:type="continuationSeparator" w:id="0">
    <w:p w:rsidR="00825337" w:rsidRDefault="00825337" w:rsidP="00C6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694"/>
    <w:multiLevelType w:val="hybridMultilevel"/>
    <w:tmpl w:val="69C29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D86"/>
    <w:multiLevelType w:val="hybridMultilevel"/>
    <w:tmpl w:val="E09C5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B5F"/>
    <w:multiLevelType w:val="hybridMultilevel"/>
    <w:tmpl w:val="6DC459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C5D"/>
    <w:multiLevelType w:val="hybridMultilevel"/>
    <w:tmpl w:val="EB5A9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365A"/>
    <w:multiLevelType w:val="hybridMultilevel"/>
    <w:tmpl w:val="AF04A4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8E1"/>
    <w:multiLevelType w:val="hybridMultilevel"/>
    <w:tmpl w:val="592207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E7526"/>
    <w:multiLevelType w:val="hybridMultilevel"/>
    <w:tmpl w:val="05866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327A"/>
    <w:multiLevelType w:val="hybridMultilevel"/>
    <w:tmpl w:val="6EDEB1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11DD"/>
    <w:multiLevelType w:val="hybridMultilevel"/>
    <w:tmpl w:val="D2B299E6"/>
    <w:lvl w:ilvl="0" w:tplc="990A90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397D"/>
    <w:multiLevelType w:val="hybridMultilevel"/>
    <w:tmpl w:val="406605F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71FA1"/>
    <w:multiLevelType w:val="hybridMultilevel"/>
    <w:tmpl w:val="1362EF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E1F"/>
    <w:multiLevelType w:val="hybridMultilevel"/>
    <w:tmpl w:val="794261BC"/>
    <w:lvl w:ilvl="0" w:tplc="DAEC2538">
      <w:start w:val="1"/>
      <w:numFmt w:val="decimal"/>
      <w:pStyle w:val="Titre1"/>
      <w:lvlText w:val="Article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898"/>
    <w:multiLevelType w:val="hybridMultilevel"/>
    <w:tmpl w:val="9CC480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7575"/>
    <w:multiLevelType w:val="hybridMultilevel"/>
    <w:tmpl w:val="44D07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14F1"/>
    <w:multiLevelType w:val="hybridMultilevel"/>
    <w:tmpl w:val="85C8D7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D1295"/>
    <w:multiLevelType w:val="hybridMultilevel"/>
    <w:tmpl w:val="45BA4832"/>
    <w:lvl w:ilvl="0" w:tplc="FA4C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6847A3"/>
    <w:multiLevelType w:val="hybridMultilevel"/>
    <w:tmpl w:val="F282278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5C2B39"/>
    <w:multiLevelType w:val="hybridMultilevel"/>
    <w:tmpl w:val="D52207F4"/>
    <w:lvl w:ilvl="0" w:tplc="AE2EC5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6479"/>
    <w:multiLevelType w:val="hybridMultilevel"/>
    <w:tmpl w:val="8D1E3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30F4"/>
    <w:multiLevelType w:val="hybridMultilevel"/>
    <w:tmpl w:val="9D58BC32"/>
    <w:lvl w:ilvl="0" w:tplc="5BE4C3A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96928"/>
    <w:multiLevelType w:val="hybridMultilevel"/>
    <w:tmpl w:val="F4EA4B1E"/>
    <w:lvl w:ilvl="0" w:tplc="1332D4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CC4513"/>
    <w:multiLevelType w:val="hybridMultilevel"/>
    <w:tmpl w:val="FE905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B5925"/>
    <w:multiLevelType w:val="hybridMultilevel"/>
    <w:tmpl w:val="314A5E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21"/>
  </w:num>
  <w:num w:numId="7">
    <w:abstractNumId w:val="1"/>
  </w:num>
  <w:num w:numId="8">
    <w:abstractNumId w:val="8"/>
  </w:num>
  <w:num w:numId="9">
    <w:abstractNumId w:val="15"/>
  </w:num>
  <w:num w:numId="10">
    <w:abstractNumId w:val="20"/>
  </w:num>
  <w:num w:numId="11">
    <w:abstractNumId w:val="14"/>
  </w:num>
  <w:num w:numId="12">
    <w:abstractNumId w:val="17"/>
  </w:num>
  <w:num w:numId="13">
    <w:abstractNumId w:val="19"/>
  </w:num>
  <w:num w:numId="14">
    <w:abstractNumId w:val="18"/>
  </w:num>
  <w:num w:numId="15">
    <w:abstractNumId w:val="11"/>
  </w:num>
  <w:num w:numId="16">
    <w:abstractNumId w:val="3"/>
  </w:num>
  <w:num w:numId="17">
    <w:abstractNumId w:val="22"/>
  </w:num>
  <w:num w:numId="18">
    <w:abstractNumId w:val="7"/>
  </w:num>
  <w:num w:numId="19">
    <w:abstractNumId w:val="16"/>
  </w:num>
  <w:num w:numId="20">
    <w:abstractNumId w:val="0"/>
  </w:num>
  <w:num w:numId="21">
    <w:abstractNumId w:val="6"/>
  </w:num>
  <w:num w:numId="22">
    <w:abstractNumId w:val="4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FD7"/>
    <w:rsid w:val="00006E07"/>
    <w:rsid w:val="000429AD"/>
    <w:rsid w:val="0004781A"/>
    <w:rsid w:val="00063732"/>
    <w:rsid w:val="00072AE0"/>
    <w:rsid w:val="00086122"/>
    <w:rsid w:val="000A09EC"/>
    <w:rsid w:val="000B147E"/>
    <w:rsid w:val="000B737D"/>
    <w:rsid w:val="000C0319"/>
    <w:rsid w:val="000C1235"/>
    <w:rsid w:val="000C65A2"/>
    <w:rsid w:val="000D01AF"/>
    <w:rsid w:val="000D0869"/>
    <w:rsid w:val="000F28B0"/>
    <w:rsid w:val="00111137"/>
    <w:rsid w:val="00115F55"/>
    <w:rsid w:val="00120478"/>
    <w:rsid w:val="001267F5"/>
    <w:rsid w:val="00154894"/>
    <w:rsid w:val="00184445"/>
    <w:rsid w:val="001B5729"/>
    <w:rsid w:val="001D7595"/>
    <w:rsid w:val="00207FD8"/>
    <w:rsid w:val="002239A3"/>
    <w:rsid w:val="00223E65"/>
    <w:rsid w:val="002576A7"/>
    <w:rsid w:val="00280DD5"/>
    <w:rsid w:val="00281E98"/>
    <w:rsid w:val="002870F8"/>
    <w:rsid w:val="002945A4"/>
    <w:rsid w:val="003045C3"/>
    <w:rsid w:val="00315349"/>
    <w:rsid w:val="003177B5"/>
    <w:rsid w:val="00323207"/>
    <w:rsid w:val="0033134B"/>
    <w:rsid w:val="0036459F"/>
    <w:rsid w:val="00367FD7"/>
    <w:rsid w:val="00371B5B"/>
    <w:rsid w:val="00396DDC"/>
    <w:rsid w:val="003A6795"/>
    <w:rsid w:val="003B30C8"/>
    <w:rsid w:val="003B6DED"/>
    <w:rsid w:val="003C6A01"/>
    <w:rsid w:val="003D2D7A"/>
    <w:rsid w:val="003D4917"/>
    <w:rsid w:val="003E709E"/>
    <w:rsid w:val="003E7D8D"/>
    <w:rsid w:val="003F53C5"/>
    <w:rsid w:val="003F67E0"/>
    <w:rsid w:val="00424953"/>
    <w:rsid w:val="004268F6"/>
    <w:rsid w:val="0043679A"/>
    <w:rsid w:val="00440EA4"/>
    <w:rsid w:val="0045396A"/>
    <w:rsid w:val="004775DC"/>
    <w:rsid w:val="00486586"/>
    <w:rsid w:val="004A33F4"/>
    <w:rsid w:val="004B3BC7"/>
    <w:rsid w:val="004B3FCA"/>
    <w:rsid w:val="004C58F3"/>
    <w:rsid w:val="004D18C3"/>
    <w:rsid w:val="004D19D3"/>
    <w:rsid w:val="004F210A"/>
    <w:rsid w:val="004F4C1A"/>
    <w:rsid w:val="00521C18"/>
    <w:rsid w:val="00522A3A"/>
    <w:rsid w:val="00532D20"/>
    <w:rsid w:val="00533249"/>
    <w:rsid w:val="00591105"/>
    <w:rsid w:val="005F3522"/>
    <w:rsid w:val="00615A75"/>
    <w:rsid w:val="006260D6"/>
    <w:rsid w:val="0063256D"/>
    <w:rsid w:val="006447EF"/>
    <w:rsid w:val="006551DA"/>
    <w:rsid w:val="00671313"/>
    <w:rsid w:val="006A0460"/>
    <w:rsid w:val="006B706B"/>
    <w:rsid w:val="00710336"/>
    <w:rsid w:val="0071716C"/>
    <w:rsid w:val="00732F28"/>
    <w:rsid w:val="00736A1A"/>
    <w:rsid w:val="00747750"/>
    <w:rsid w:val="00756327"/>
    <w:rsid w:val="00773893"/>
    <w:rsid w:val="007B0FB8"/>
    <w:rsid w:val="007B2240"/>
    <w:rsid w:val="007D6543"/>
    <w:rsid w:val="007E3C97"/>
    <w:rsid w:val="007F226A"/>
    <w:rsid w:val="00803EBD"/>
    <w:rsid w:val="00825337"/>
    <w:rsid w:val="00836BE9"/>
    <w:rsid w:val="00860EE1"/>
    <w:rsid w:val="00885807"/>
    <w:rsid w:val="008974EA"/>
    <w:rsid w:val="008A43FD"/>
    <w:rsid w:val="008A45E2"/>
    <w:rsid w:val="008D03A2"/>
    <w:rsid w:val="008D478D"/>
    <w:rsid w:val="00915A78"/>
    <w:rsid w:val="009160A9"/>
    <w:rsid w:val="0094400F"/>
    <w:rsid w:val="00945429"/>
    <w:rsid w:val="00960A72"/>
    <w:rsid w:val="009A57E5"/>
    <w:rsid w:val="009B51EF"/>
    <w:rsid w:val="009C67C9"/>
    <w:rsid w:val="009D1F8F"/>
    <w:rsid w:val="009E4692"/>
    <w:rsid w:val="009F2773"/>
    <w:rsid w:val="009F43A2"/>
    <w:rsid w:val="00A039A0"/>
    <w:rsid w:val="00A37451"/>
    <w:rsid w:val="00A5684D"/>
    <w:rsid w:val="00A5779D"/>
    <w:rsid w:val="00A60178"/>
    <w:rsid w:val="00A73AC5"/>
    <w:rsid w:val="00A8087D"/>
    <w:rsid w:val="00AA4C0B"/>
    <w:rsid w:val="00AC0C20"/>
    <w:rsid w:val="00AD3C87"/>
    <w:rsid w:val="00B013D3"/>
    <w:rsid w:val="00B1147D"/>
    <w:rsid w:val="00B2035B"/>
    <w:rsid w:val="00B2267A"/>
    <w:rsid w:val="00B25FEC"/>
    <w:rsid w:val="00B4388E"/>
    <w:rsid w:val="00B52EB1"/>
    <w:rsid w:val="00B54B8B"/>
    <w:rsid w:val="00B63D45"/>
    <w:rsid w:val="00B715DE"/>
    <w:rsid w:val="00B7319E"/>
    <w:rsid w:val="00B878B2"/>
    <w:rsid w:val="00B87EE7"/>
    <w:rsid w:val="00B93022"/>
    <w:rsid w:val="00B934B9"/>
    <w:rsid w:val="00BB21F8"/>
    <w:rsid w:val="00BB46E5"/>
    <w:rsid w:val="00BB4B2F"/>
    <w:rsid w:val="00BD357F"/>
    <w:rsid w:val="00BD7644"/>
    <w:rsid w:val="00BE54BF"/>
    <w:rsid w:val="00BE7AF0"/>
    <w:rsid w:val="00C016BD"/>
    <w:rsid w:val="00C02D2C"/>
    <w:rsid w:val="00C068B6"/>
    <w:rsid w:val="00C15C98"/>
    <w:rsid w:val="00C27A20"/>
    <w:rsid w:val="00C60241"/>
    <w:rsid w:val="00C8335A"/>
    <w:rsid w:val="00C837F2"/>
    <w:rsid w:val="00CB313B"/>
    <w:rsid w:val="00CC1943"/>
    <w:rsid w:val="00CD4A34"/>
    <w:rsid w:val="00CE0114"/>
    <w:rsid w:val="00CF1829"/>
    <w:rsid w:val="00D16CA3"/>
    <w:rsid w:val="00D204B7"/>
    <w:rsid w:val="00D25F2C"/>
    <w:rsid w:val="00D338ED"/>
    <w:rsid w:val="00D60978"/>
    <w:rsid w:val="00D61875"/>
    <w:rsid w:val="00D727F2"/>
    <w:rsid w:val="00D757AF"/>
    <w:rsid w:val="00D97CEA"/>
    <w:rsid w:val="00DC0FA3"/>
    <w:rsid w:val="00DC4ADA"/>
    <w:rsid w:val="00DC744E"/>
    <w:rsid w:val="00DC769C"/>
    <w:rsid w:val="00DE567E"/>
    <w:rsid w:val="00E2044E"/>
    <w:rsid w:val="00E211E2"/>
    <w:rsid w:val="00E21FAE"/>
    <w:rsid w:val="00E525D1"/>
    <w:rsid w:val="00E6494E"/>
    <w:rsid w:val="00E67172"/>
    <w:rsid w:val="00E70ED3"/>
    <w:rsid w:val="00E81A04"/>
    <w:rsid w:val="00E96107"/>
    <w:rsid w:val="00EA19F1"/>
    <w:rsid w:val="00EB51A1"/>
    <w:rsid w:val="00EF412A"/>
    <w:rsid w:val="00F10B54"/>
    <w:rsid w:val="00F12C3C"/>
    <w:rsid w:val="00F13712"/>
    <w:rsid w:val="00F50FAB"/>
    <w:rsid w:val="00F923BE"/>
    <w:rsid w:val="00FD0D4A"/>
    <w:rsid w:val="00FD5534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A1E"/>
  <w15:docId w15:val="{3BB398C9-EE15-4190-81FC-49521960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49"/>
    <w:rPr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25FEC"/>
    <w:pPr>
      <w:keepNext/>
      <w:keepLines/>
      <w:numPr>
        <w:numId w:val="15"/>
      </w:numPr>
      <w:tabs>
        <w:tab w:val="left" w:pos="1560"/>
      </w:tabs>
      <w:spacing w:before="240" w:after="0"/>
      <w:outlineLvl w:val="0"/>
    </w:pPr>
    <w:rPr>
      <w:rFonts w:ascii="Tahoma" w:eastAsiaTheme="majorEastAsia" w:hAnsi="Tahoma" w:cs="Tahoma"/>
      <w:color w:val="2E74B5" w:themeColor="accent1" w:themeShade="BF"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7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FD7"/>
    <w:pPr>
      <w:ind w:left="720"/>
      <w:contextualSpacing/>
    </w:pPr>
  </w:style>
  <w:style w:type="table" w:styleId="Grilledutableau">
    <w:name w:val="Table Grid"/>
    <w:basedOn w:val="TableauNormal"/>
    <w:rsid w:val="00E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5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241"/>
  </w:style>
  <w:style w:type="paragraph" w:styleId="Pieddepage">
    <w:name w:val="footer"/>
    <w:basedOn w:val="Normal"/>
    <w:link w:val="PieddepageCar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241"/>
  </w:style>
  <w:style w:type="character" w:customStyle="1" w:styleId="Titre1Car">
    <w:name w:val="Titre 1 Car"/>
    <w:basedOn w:val="Policepardfaut"/>
    <w:link w:val="Titre1"/>
    <w:uiPriority w:val="9"/>
    <w:rsid w:val="00B25FEC"/>
    <w:rPr>
      <w:rFonts w:ascii="Tahoma" w:eastAsiaTheme="majorEastAsia" w:hAnsi="Tahoma" w:cs="Tahoma"/>
      <w:color w:val="2E74B5" w:themeColor="accent1" w:themeShade="BF"/>
    </w:rPr>
  </w:style>
  <w:style w:type="paragraph" w:customStyle="1" w:styleId="ExempleTexte">
    <w:name w:val="Exemple Texte"/>
    <w:rsid w:val="009D1F8F"/>
    <w:pPr>
      <w:pBdr>
        <w:top w:val="single" w:sz="24" w:space="2" w:color="auto" w:shadow="1"/>
        <w:left w:val="single" w:sz="24" w:space="2" w:color="auto" w:shadow="1"/>
        <w:bottom w:val="single" w:sz="24" w:space="2" w:color="auto" w:shadow="1"/>
        <w:right w:val="single" w:sz="24" w:space="2" w:color="auto" w:shadow="1"/>
      </w:pBdr>
      <w:overflowPunct w:val="0"/>
      <w:autoSpaceDE w:val="0"/>
      <w:autoSpaceDN w:val="0"/>
      <w:adjustRightInd w:val="0"/>
      <w:spacing w:before="8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val="en-US" w:eastAsia="fr-FR"/>
    </w:rPr>
  </w:style>
  <w:style w:type="paragraph" w:styleId="Sansinterligne">
    <w:name w:val="No Spacing"/>
    <w:uiPriority w:val="1"/>
    <w:qFormat/>
    <w:rsid w:val="003B30C8"/>
    <w:pPr>
      <w:spacing w:after="0" w:line="240" w:lineRule="auto"/>
    </w:pPr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232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2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2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20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4ADA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878B2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akin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eakind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1837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        /</vt:lpstr>
      <vt:lpstr>Objet du contrat</vt:lpstr>
      <vt:lpstr>Localisation du contrat</vt:lpstr>
      <vt:lpstr>Description des travaux</vt:lpstr>
      <vt:lpstr>: Pièces Contractuelles</vt:lpstr>
      <vt:lpstr>: Montant du Contrat</vt:lpstr>
      <vt:lpstr>: Modalités de paiement</vt:lpstr>
      <vt:lpstr>: Retenue de garantie</vt:lpstr>
      <vt:lpstr>: Condition d’exécution</vt:lpstr>
      <vt:lpstr>: Engagement du Prestataire</vt:lpstr>
      <vt:lpstr>: Engagement de l’ACEA</vt:lpstr>
      <vt:lpstr>: Démarrage des travaux</vt:lpstr>
      <vt:lpstr>: Délai d’exécution</vt:lpstr>
      <vt:lpstr>: Pénalités de retard</vt:lpstr>
      <vt:lpstr>: Réception Provisoire et Définitive des travaux</vt:lpstr>
      <vt:lpstr>: Décompte général définitif</vt:lpstr>
      <vt:lpstr>Contestation et résiliation</vt:lpstr>
      <vt:lpstr>: Litiges</vt:lpstr>
      <vt:lpstr>: Dispositions finales</vt:lpstr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KEITA</dc:creator>
  <cp:lastModifiedBy>LENOVO</cp:lastModifiedBy>
  <cp:revision>30</cp:revision>
  <cp:lastPrinted>2019-06-14T09:15:00Z</cp:lastPrinted>
  <dcterms:created xsi:type="dcterms:W3CDTF">2021-07-22T10:27:00Z</dcterms:created>
  <dcterms:modified xsi:type="dcterms:W3CDTF">2022-10-13T08:57:00Z</dcterms:modified>
</cp:coreProperties>
</file>